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7BF" w:rsidRPr="00DE7822" w:rsidRDefault="008E77BF" w:rsidP="008E77BF">
      <w:pPr>
        <w:spacing w:after="0" w:line="240" w:lineRule="auto"/>
        <w:jc w:val="center"/>
        <w:rPr>
          <w:rFonts w:ascii="Times New Roman" w:hAnsi="Times New Roman"/>
          <w:sz w:val="28"/>
          <w:szCs w:val="28"/>
        </w:rPr>
      </w:pPr>
      <w:bookmarkStart w:id="0" w:name="_GoBack"/>
      <w:bookmarkEnd w:id="0"/>
      <w:r w:rsidRPr="00DE7822">
        <w:rPr>
          <w:rFonts w:ascii="Times New Roman" w:hAnsi="Times New Roman"/>
          <w:sz w:val="28"/>
          <w:szCs w:val="28"/>
        </w:rPr>
        <w:t xml:space="preserve">Федеральное государственное бюджетное </w:t>
      </w:r>
    </w:p>
    <w:p w:rsidR="008E77BF" w:rsidRPr="00DE7822" w:rsidRDefault="008E77BF" w:rsidP="008E77BF">
      <w:pPr>
        <w:spacing w:after="0" w:line="240" w:lineRule="auto"/>
        <w:jc w:val="center"/>
        <w:rPr>
          <w:rFonts w:ascii="Times New Roman" w:hAnsi="Times New Roman"/>
          <w:sz w:val="28"/>
          <w:szCs w:val="28"/>
        </w:rPr>
      </w:pPr>
      <w:r w:rsidRPr="00DE7822">
        <w:rPr>
          <w:rFonts w:ascii="Times New Roman" w:hAnsi="Times New Roman"/>
          <w:sz w:val="28"/>
          <w:szCs w:val="28"/>
        </w:rPr>
        <w:t xml:space="preserve">образовательное учреждение высшего образования </w:t>
      </w:r>
    </w:p>
    <w:p w:rsidR="008E77BF" w:rsidRPr="00DE7822" w:rsidRDefault="008E77BF" w:rsidP="008E77BF">
      <w:pPr>
        <w:spacing w:after="0" w:line="240" w:lineRule="auto"/>
        <w:jc w:val="center"/>
        <w:rPr>
          <w:rFonts w:ascii="Times New Roman" w:hAnsi="Times New Roman"/>
          <w:b/>
          <w:sz w:val="28"/>
          <w:szCs w:val="28"/>
        </w:rPr>
      </w:pPr>
      <w:r w:rsidRPr="00DE7822">
        <w:rPr>
          <w:rFonts w:ascii="Times New Roman" w:hAnsi="Times New Roman"/>
          <w:b/>
          <w:sz w:val="28"/>
          <w:szCs w:val="28"/>
        </w:rPr>
        <w:t xml:space="preserve">«Кубанский государственный медицинский университет» </w:t>
      </w:r>
    </w:p>
    <w:p w:rsidR="008E77BF" w:rsidRPr="00DE7822" w:rsidRDefault="008E77BF" w:rsidP="008E77BF">
      <w:pPr>
        <w:spacing w:after="0" w:line="240" w:lineRule="auto"/>
        <w:jc w:val="center"/>
        <w:rPr>
          <w:rFonts w:ascii="Times New Roman" w:hAnsi="Times New Roman"/>
          <w:sz w:val="28"/>
          <w:szCs w:val="28"/>
        </w:rPr>
      </w:pPr>
      <w:r w:rsidRPr="00DE7822">
        <w:rPr>
          <w:rFonts w:ascii="Times New Roman" w:hAnsi="Times New Roman"/>
          <w:sz w:val="28"/>
          <w:szCs w:val="28"/>
        </w:rPr>
        <w:t>Министерства здравоохранения Российской Федерации</w:t>
      </w:r>
    </w:p>
    <w:p w:rsidR="00105EB9" w:rsidRPr="00935BBA" w:rsidRDefault="00105EB9" w:rsidP="00105EB9">
      <w:pPr>
        <w:spacing w:after="0"/>
        <w:jc w:val="center"/>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sz w:val="28"/>
          <w:szCs w:val="28"/>
        </w:rPr>
      </w:pPr>
    </w:p>
    <w:p w:rsidR="00105EB9" w:rsidRPr="00422BBA" w:rsidRDefault="00105EB9" w:rsidP="00105EB9">
      <w:pPr>
        <w:spacing w:after="0"/>
        <w:jc w:val="center"/>
        <w:rPr>
          <w:rFonts w:ascii="Times New Roman" w:hAnsi="Times New Roman" w:cs="Times New Roman"/>
          <w:sz w:val="28"/>
          <w:szCs w:val="28"/>
        </w:rPr>
      </w:pPr>
    </w:p>
    <w:p w:rsidR="000F09C5" w:rsidRPr="00422BBA" w:rsidRDefault="000F09C5" w:rsidP="00105EB9">
      <w:pPr>
        <w:spacing w:after="0"/>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536"/>
      </w:tblGrid>
      <w:tr w:rsidR="00105EB9" w:rsidRPr="00935BBA" w:rsidTr="00334D5C">
        <w:tc>
          <w:tcPr>
            <w:tcW w:w="4928" w:type="dxa"/>
            <w:tcBorders>
              <w:top w:val="nil"/>
              <w:left w:val="nil"/>
              <w:bottom w:val="nil"/>
              <w:right w:val="nil"/>
            </w:tcBorders>
          </w:tcPr>
          <w:p w:rsidR="00105EB9" w:rsidRPr="00935BBA" w:rsidRDefault="00105EB9" w:rsidP="00334D5C">
            <w:pPr>
              <w:spacing w:after="0" w:line="360" w:lineRule="auto"/>
              <w:rPr>
                <w:rFonts w:ascii="Times New Roman" w:hAnsi="Times New Roman" w:cs="Times New Roman"/>
                <w:sz w:val="28"/>
                <w:szCs w:val="28"/>
                <w:highlight w:val="yellow"/>
              </w:rPr>
            </w:pPr>
          </w:p>
        </w:tc>
        <w:tc>
          <w:tcPr>
            <w:tcW w:w="4536" w:type="dxa"/>
            <w:tcBorders>
              <w:top w:val="nil"/>
              <w:left w:val="nil"/>
              <w:bottom w:val="nil"/>
              <w:right w:val="nil"/>
            </w:tcBorders>
          </w:tcPr>
          <w:p w:rsidR="00105EB9" w:rsidRPr="00935BBA" w:rsidRDefault="00105EB9" w:rsidP="00334D5C">
            <w:pPr>
              <w:spacing w:after="0"/>
              <w:rPr>
                <w:rFonts w:ascii="Times New Roman" w:hAnsi="Times New Roman" w:cs="Times New Roman"/>
                <w:sz w:val="28"/>
                <w:szCs w:val="28"/>
              </w:rPr>
            </w:pPr>
            <w:r w:rsidRPr="00935BBA">
              <w:rPr>
                <w:rFonts w:ascii="Times New Roman" w:hAnsi="Times New Roman" w:cs="Times New Roman"/>
                <w:sz w:val="28"/>
                <w:szCs w:val="28"/>
              </w:rPr>
              <w:t>Утверждаю:</w:t>
            </w:r>
          </w:p>
          <w:p w:rsidR="00105EB9" w:rsidRPr="00935BBA" w:rsidRDefault="00105EB9" w:rsidP="00334D5C">
            <w:pPr>
              <w:spacing w:after="0"/>
              <w:rPr>
                <w:rFonts w:ascii="Times New Roman" w:hAnsi="Times New Roman" w:cs="Times New Roman"/>
                <w:sz w:val="28"/>
                <w:szCs w:val="28"/>
              </w:rPr>
            </w:pPr>
            <w:r w:rsidRPr="00935BBA">
              <w:rPr>
                <w:rFonts w:ascii="Times New Roman" w:hAnsi="Times New Roman" w:cs="Times New Roman"/>
                <w:sz w:val="28"/>
                <w:szCs w:val="28"/>
              </w:rPr>
              <w:t>Проректор по учебной работе</w:t>
            </w:r>
          </w:p>
          <w:p w:rsidR="00105EB9" w:rsidRPr="00935BBA" w:rsidRDefault="00105EB9" w:rsidP="00334D5C">
            <w:pPr>
              <w:spacing w:after="0"/>
              <w:rPr>
                <w:rFonts w:ascii="Times New Roman" w:hAnsi="Times New Roman" w:cs="Times New Roman"/>
                <w:sz w:val="28"/>
                <w:szCs w:val="28"/>
              </w:rPr>
            </w:pPr>
          </w:p>
          <w:p w:rsidR="00105EB9" w:rsidRPr="00935BBA" w:rsidRDefault="00105EB9" w:rsidP="00334D5C">
            <w:pPr>
              <w:spacing w:after="0"/>
              <w:rPr>
                <w:rFonts w:ascii="Times New Roman" w:hAnsi="Times New Roman" w:cs="Times New Roman"/>
                <w:sz w:val="28"/>
                <w:szCs w:val="28"/>
              </w:rPr>
            </w:pPr>
            <w:r w:rsidRPr="00935BBA">
              <w:rPr>
                <w:rFonts w:ascii="Times New Roman" w:hAnsi="Times New Roman" w:cs="Times New Roman"/>
                <w:sz w:val="28"/>
                <w:szCs w:val="28"/>
              </w:rPr>
              <w:t xml:space="preserve">_____________ Т.В. </w:t>
            </w:r>
            <w:proofErr w:type="spellStart"/>
            <w:r w:rsidRPr="00935BBA">
              <w:rPr>
                <w:rFonts w:ascii="Times New Roman" w:hAnsi="Times New Roman" w:cs="Times New Roman"/>
                <w:sz w:val="28"/>
                <w:szCs w:val="28"/>
              </w:rPr>
              <w:t>Гайворонская</w:t>
            </w:r>
            <w:proofErr w:type="spellEnd"/>
          </w:p>
          <w:p w:rsidR="00105EB9" w:rsidRPr="00935BBA" w:rsidRDefault="00105EB9" w:rsidP="00334D5C">
            <w:pPr>
              <w:spacing w:after="0"/>
              <w:rPr>
                <w:rFonts w:ascii="Times New Roman" w:hAnsi="Times New Roman" w:cs="Times New Roman"/>
                <w:sz w:val="28"/>
                <w:szCs w:val="28"/>
              </w:rPr>
            </w:pPr>
          </w:p>
          <w:p w:rsidR="00105EB9" w:rsidRPr="00935BBA" w:rsidRDefault="00105EB9" w:rsidP="00334D5C">
            <w:pPr>
              <w:spacing w:after="0" w:line="360" w:lineRule="auto"/>
              <w:rPr>
                <w:rFonts w:ascii="Times New Roman" w:hAnsi="Times New Roman" w:cs="Times New Roman"/>
                <w:sz w:val="28"/>
                <w:szCs w:val="28"/>
              </w:rPr>
            </w:pPr>
            <w:r w:rsidRPr="00935BBA">
              <w:rPr>
                <w:rFonts w:ascii="Times New Roman" w:hAnsi="Times New Roman" w:cs="Times New Roman"/>
                <w:sz w:val="28"/>
                <w:szCs w:val="28"/>
              </w:rPr>
              <w:t>«___»_______________ 2023 года</w:t>
            </w:r>
          </w:p>
          <w:p w:rsidR="00105EB9" w:rsidRPr="00935BBA" w:rsidRDefault="00105EB9" w:rsidP="00334D5C">
            <w:pPr>
              <w:spacing w:after="0"/>
              <w:rPr>
                <w:rFonts w:ascii="Times New Roman" w:hAnsi="Times New Roman" w:cs="Times New Roman"/>
                <w:sz w:val="28"/>
                <w:szCs w:val="28"/>
              </w:rPr>
            </w:pPr>
          </w:p>
        </w:tc>
      </w:tr>
    </w:tbl>
    <w:p w:rsidR="00105EB9" w:rsidRPr="00935BBA" w:rsidRDefault="00105EB9" w:rsidP="00105EB9">
      <w:pPr>
        <w:spacing w:after="0"/>
        <w:rPr>
          <w:rFonts w:ascii="Times New Roman" w:hAnsi="Times New Roman" w:cs="Times New Roman"/>
          <w:sz w:val="28"/>
          <w:szCs w:val="28"/>
        </w:rPr>
      </w:pPr>
    </w:p>
    <w:p w:rsidR="00105EB9" w:rsidRPr="00935BBA" w:rsidRDefault="00105EB9" w:rsidP="00105EB9">
      <w:pPr>
        <w:pStyle w:val="a3"/>
        <w:tabs>
          <w:tab w:val="num" w:pos="1080"/>
        </w:tabs>
        <w:spacing w:after="0"/>
        <w:rPr>
          <w:sz w:val="28"/>
          <w:szCs w:val="28"/>
        </w:rPr>
      </w:pPr>
    </w:p>
    <w:p w:rsidR="00105EB9" w:rsidRPr="00935BBA" w:rsidRDefault="00105EB9" w:rsidP="00105EB9">
      <w:pPr>
        <w:pStyle w:val="a3"/>
        <w:tabs>
          <w:tab w:val="num" w:pos="1080"/>
        </w:tabs>
        <w:spacing w:after="0"/>
        <w:rPr>
          <w:sz w:val="28"/>
          <w:szCs w:val="28"/>
        </w:rPr>
      </w:pPr>
    </w:p>
    <w:p w:rsidR="00105EB9" w:rsidRPr="00935BBA" w:rsidRDefault="00105EB9" w:rsidP="00105EB9">
      <w:pPr>
        <w:pStyle w:val="a3"/>
        <w:tabs>
          <w:tab w:val="num" w:pos="1080"/>
        </w:tabs>
        <w:spacing w:after="0"/>
        <w:rPr>
          <w:sz w:val="28"/>
          <w:szCs w:val="28"/>
        </w:rPr>
      </w:pPr>
    </w:p>
    <w:p w:rsidR="00105EB9" w:rsidRPr="00935BBA" w:rsidRDefault="00105EB9" w:rsidP="00105EB9">
      <w:pPr>
        <w:pStyle w:val="a3"/>
        <w:tabs>
          <w:tab w:val="num" w:pos="1080"/>
        </w:tabs>
        <w:spacing w:after="0"/>
        <w:rPr>
          <w:sz w:val="28"/>
          <w:szCs w:val="28"/>
        </w:rPr>
      </w:pPr>
    </w:p>
    <w:p w:rsidR="00105EB9" w:rsidRPr="00935BBA" w:rsidRDefault="00105EB9" w:rsidP="00105EB9">
      <w:pPr>
        <w:autoSpaceDE w:val="0"/>
        <w:autoSpaceDN w:val="0"/>
        <w:adjustRightInd w:val="0"/>
        <w:spacing w:after="0"/>
        <w:rPr>
          <w:rFonts w:ascii="Times New Roman" w:hAnsi="Times New Roman" w:cs="Times New Roman"/>
          <w:color w:val="000000"/>
          <w:sz w:val="28"/>
          <w:szCs w:val="28"/>
          <w:lang w:eastAsia="ru-RU"/>
        </w:rPr>
      </w:pPr>
    </w:p>
    <w:p w:rsidR="00105EB9" w:rsidRPr="00506918" w:rsidRDefault="00105EB9" w:rsidP="00BB4CCB">
      <w:pPr>
        <w:autoSpaceDE w:val="0"/>
        <w:autoSpaceDN w:val="0"/>
        <w:adjustRightInd w:val="0"/>
        <w:spacing w:after="0"/>
        <w:ind w:left="-426"/>
        <w:jc w:val="center"/>
        <w:rPr>
          <w:rFonts w:ascii="Times New Roman" w:hAnsi="Times New Roman" w:cs="Times New Roman"/>
          <w:color w:val="000000"/>
          <w:sz w:val="28"/>
          <w:szCs w:val="28"/>
          <w:lang w:eastAsia="ru-RU"/>
        </w:rPr>
      </w:pPr>
      <w:r w:rsidRPr="008E77BF">
        <w:rPr>
          <w:rFonts w:ascii="Times New Roman" w:hAnsi="Times New Roman" w:cs="Times New Roman"/>
          <w:bCs/>
          <w:color w:val="000000"/>
          <w:sz w:val="28"/>
          <w:szCs w:val="28"/>
          <w:lang w:eastAsia="ru-RU"/>
        </w:rPr>
        <w:t xml:space="preserve">РАБОЧАЯ ПРОГРАММА </w:t>
      </w:r>
      <w:r w:rsidR="00425E33" w:rsidRPr="008E77BF">
        <w:rPr>
          <w:rFonts w:ascii="Times New Roman" w:hAnsi="Times New Roman" w:cs="Times New Roman"/>
          <w:bCs/>
          <w:color w:val="000000"/>
          <w:sz w:val="28"/>
          <w:szCs w:val="28"/>
          <w:lang w:eastAsia="ru-RU"/>
        </w:rPr>
        <w:t>ПРОИЗВОДСТВЕННОЙ ПРАКТИКИ</w:t>
      </w:r>
    </w:p>
    <w:p w:rsidR="00D0037C" w:rsidRDefault="000633A1" w:rsidP="000B6094">
      <w:pPr>
        <w:autoSpaceDE w:val="0"/>
        <w:autoSpaceDN w:val="0"/>
        <w:adjustRightInd w:val="0"/>
        <w:spacing w:after="0"/>
        <w:ind w:left="-426"/>
        <w:jc w:val="center"/>
        <w:rPr>
          <w:rFonts w:ascii="Times New Roman" w:hAnsi="Times New Roman" w:cs="Times New Roman"/>
          <w:b/>
          <w:sz w:val="28"/>
          <w:szCs w:val="28"/>
        </w:rPr>
      </w:pPr>
      <w:r>
        <w:rPr>
          <w:rFonts w:ascii="Times New Roman" w:hAnsi="Times New Roman" w:cs="Times New Roman"/>
          <w:b/>
          <w:sz w:val="28"/>
          <w:szCs w:val="28"/>
        </w:rPr>
        <w:t>ПРОИЗВОДСТВЕННАЯ ПРАКТИКА ПО О</w:t>
      </w:r>
      <w:r w:rsidR="00D0037C">
        <w:rPr>
          <w:rFonts w:ascii="Times New Roman" w:hAnsi="Times New Roman" w:cs="Times New Roman"/>
          <w:b/>
          <w:sz w:val="28"/>
          <w:szCs w:val="28"/>
        </w:rPr>
        <w:t>СУЩЕСТВЛЕНИЮ ПРОФЕССИОНАЛЬНОГО УХОДА ЗА ПАЦИЕНТАМИ</w:t>
      </w:r>
    </w:p>
    <w:p w:rsidR="00506918" w:rsidRDefault="00506918" w:rsidP="00BB4CCB">
      <w:pPr>
        <w:autoSpaceDE w:val="0"/>
        <w:autoSpaceDN w:val="0"/>
        <w:adjustRightInd w:val="0"/>
        <w:spacing w:after="0"/>
        <w:ind w:left="-426"/>
        <w:jc w:val="center"/>
        <w:rPr>
          <w:rFonts w:ascii="Times New Roman" w:hAnsi="Times New Roman" w:cs="Times New Roman"/>
          <w:sz w:val="28"/>
          <w:szCs w:val="28"/>
        </w:rPr>
      </w:pPr>
    </w:p>
    <w:p w:rsidR="00E875DD" w:rsidRDefault="00105EB9" w:rsidP="00BB4CCB">
      <w:pPr>
        <w:autoSpaceDE w:val="0"/>
        <w:autoSpaceDN w:val="0"/>
        <w:adjustRightInd w:val="0"/>
        <w:spacing w:after="0"/>
        <w:ind w:left="-426"/>
        <w:jc w:val="center"/>
        <w:rPr>
          <w:rFonts w:ascii="Times New Roman" w:hAnsi="Times New Roman" w:cs="Times New Roman"/>
          <w:color w:val="000000"/>
          <w:sz w:val="28"/>
          <w:szCs w:val="28"/>
          <w:lang w:eastAsia="ru-RU"/>
        </w:rPr>
      </w:pPr>
      <w:r w:rsidRPr="00935BBA">
        <w:rPr>
          <w:rFonts w:ascii="Times New Roman" w:hAnsi="Times New Roman" w:cs="Times New Roman"/>
          <w:sz w:val="28"/>
          <w:szCs w:val="28"/>
        </w:rPr>
        <w:t>среднего профессионального образования</w:t>
      </w:r>
    </w:p>
    <w:p w:rsidR="00D0037C" w:rsidRPr="000F09C5" w:rsidRDefault="00D0037C" w:rsidP="00D0037C">
      <w:pPr>
        <w:autoSpaceDE w:val="0"/>
        <w:autoSpaceDN w:val="0"/>
        <w:adjustRightInd w:val="0"/>
        <w:spacing w:after="0"/>
        <w:jc w:val="center"/>
        <w:rPr>
          <w:rFonts w:ascii="Times New Roman" w:hAnsi="Times New Roman" w:cs="Times New Roman"/>
          <w:color w:val="000000"/>
          <w:sz w:val="28"/>
          <w:szCs w:val="28"/>
          <w:lang w:eastAsia="ru-RU"/>
        </w:rPr>
      </w:pPr>
      <w:r w:rsidRPr="00935BBA">
        <w:rPr>
          <w:rFonts w:ascii="Times New Roman" w:hAnsi="Times New Roman" w:cs="Times New Roman"/>
          <w:color w:val="000000"/>
          <w:sz w:val="28"/>
          <w:szCs w:val="28"/>
          <w:lang w:eastAsia="ru-RU"/>
        </w:rPr>
        <w:t xml:space="preserve">по специальности </w:t>
      </w:r>
      <w:r>
        <w:rPr>
          <w:rFonts w:ascii="Times New Roman" w:hAnsi="Times New Roman" w:cs="Times New Roman"/>
          <w:color w:val="000000"/>
          <w:sz w:val="28"/>
          <w:szCs w:val="28"/>
          <w:lang w:eastAsia="ru-RU"/>
        </w:rPr>
        <w:t>31.02.01 Лечебное дело</w:t>
      </w:r>
    </w:p>
    <w:p w:rsidR="008E77BF" w:rsidRDefault="008E77BF" w:rsidP="00D0037C">
      <w:pPr>
        <w:autoSpaceDE w:val="0"/>
        <w:autoSpaceDN w:val="0"/>
        <w:adjustRightInd w:val="0"/>
        <w:spacing w:after="0"/>
        <w:ind w:left="-426"/>
        <w:jc w:val="center"/>
        <w:rPr>
          <w:rFonts w:ascii="Times New Roman" w:hAnsi="Times New Roman" w:cs="Times New Roman"/>
          <w:color w:val="000000"/>
          <w:sz w:val="28"/>
          <w:szCs w:val="28"/>
          <w:lang w:eastAsia="ru-RU"/>
        </w:rPr>
      </w:pPr>
    </w:p>
    <w:p w:rsidR="00D0037C" w:rsidRPr="00935BBA" w:rsidRDefault="00D0037C" w:rsidP="00D0037C">
      <w:pPr>
        <w:autoSpaceDE w:val="0"/>
        <w:autoSpaceDN w:val="0"/>
        <w:adjustRightInd w:val="0"/>
        <w:spacing w:after="0"/>
        <w:ind w:left="-426"/>
        <w:jc w:val="center"/>
        <w:rPr>
          <w:rFonts w:ascii="Times New Roman" w:hAnsi="Times New Roman" w:cs="Times New Roman"/>
          <w:color w:val="000000"/>
          <w:sz w:val="28"/>
          <w:szCs w:val="28"/>
          <w:lang w:eastAsia="ru-RU"/>
        </w:rPr>
      </w:pPr>
      <w:r w:rsidRPr="000F09C5">
        <w:rPr>
          <w:rFonts w:ascii="Times New Roman" w:hAnsi="Times New Roman" w:cs="Times New Roman"/>
          <w:color w:val="000000"/>
          <w:sz w:val="28"/>
          <w:szCs w:val="28"/>
          <w:lang w:eastAsia="ru-RU"/>
        </w:rPr>
        <w:t>квалификация:</w:t>
      </w:r>
      <w:r>
        <w:rPr>
          <w:rFonts w:ascii="Times New Roman" w:hAnsi="Times New Roman" w:cs="Times New Roman"/>
          <w:color w:val="000000"/>
          <w:sz w:val="28"/>
          <w:szCs w:val="28"/>
          <w:lang w:eastAsia="ru-RU"/>
        </w:rPr>
        <w:t xml:space="preserve"> фельдшер</w:t>
      </w:r>
    </w:p>
    <w:p w:rsidR="00105EB9" w:rsidRPr="00935BBA" w:rsidRDefault="00105EB9" w:rsidP="00105EB9">
      <w:pPr>
        <w:autoSpaceDE w:val="0"/>
        <w:autoSpaceDN w:val="0"/>
        <w:adjustRightInd w:val="0"/>
        <w:spacing w:after="0"/>
        <w:jc w:val="center"/>
        <w:rPr>
          <w:rFonts w:ascii="Times New Roman" w:hAnsi="Times New Roman" w:cs="Times New Roman"/>
          <w:color w:val="000000"/>
          <w:sz w:val="28"/>
          <w:szCs w:val="28"/>
          <w:lang w:eastAsia="ru-RU"/>
        </w:rPr>
      </w:pPr>
    </w:p>
    <w:p w:rsidR="00105EB9" w:rsidRPr="001177A3" w:rsidRDefault="00105EB9" w:rsidP="00105EB9">
      <w:pPr>
        <w:tabs>
          <w:tab w:val="num" w:pos="1080"/>
        </w:tabs>
        <w:spacing w:after="0"/>
        <w:jc w:val="center"/>
        <w:rPr>
          <w:rFonts w:ascii="Times New Roman" w:hAnsi="Times New Roman" w:cs="Times New Roman"/>
          <w:color w:val="000000"/>
          <w:sz w:val="28"/>
          <w:szCs w:val="28"/>
          <w:lang w:eastAsia="ru-RU"/>
        </w:rPr>
      </w:pPr>
      <w:r w:rsidRPr="001177A3">
        <w:rPr>
          <w:rFonts w:ascii="Times New Roman" w:hAnsi="Times New Roman" w:cs="Times New Roman"/>
          <w:color w:val="000000"/>
          <w:sz w:val="28"/>
          <w:szCs w:val="28"/>
          <w:lang w:eastAsia="ru-RU"/>
        </w:rPr>
        <w:t xml:space="preserve">Срок </w:t>
      </w:r>
      <w:proofErr w:type="gramStart"/>
      <w:r w:rsidRPr="001177A3">
        <w:rPr>
          <w:rFonts w:ascii="Times New Roman" w:hAnsi="Times New Roman" w:cs="Times New Roman"/>
          <w:color w:val="000000"/>
          <w:sz w:val="28"/>
          <w:szCs w:val="28"/>
          <w:lang w:eastAsia="ru-RU"/>
        </w:rPr>
        <w:t>обучения по программе</w:t>
      </w:r>
      <w:proofErr w:type="gramEnd"/>
      <w:r w:rsidRPr="001177A3">
        <w:rPr>
          <w:rFonts w:ascii="Times New Roman" w:hAnsi="Times New Roman" w:cs="Times New Roman"/>
          <w:color w:val="000000"/>
          <w:sz w:val="28"/>
          <w:szCs w:val="28"/>
          <w:lang w:eastAsia="ru-RU"/>
        </w:rPr>
        <w:t xml:space="preserve"> подготовки специалистов среднего звена </w:t>
      </w:r>
    </w:p>
    <w:p w:rsidR="00105EB9" w:rsidRPr="001177A3" w:rsidRDefault="00105EB9" w:rsidP="00105EB9">
      <w:pPr>
        <w:tabs>
          <w:tab w:val="num" w:pos="1080"/>
        </w:tabs>
        <w:spacing w:after="0"/>
        <w:jc w:val="center"/>
        <w:rPr>
          <w:rFonts w:ascii="Times New Roman" w:hAnsi="Times New Roman" w:cs="Times New Roman"/>
          <w:sz w:val="28"/>
          <w:szCs w:val="28"/>
        </w:rPr>
      </w:pPr>
      <w:r w:rsidRPr="001177A3">
        <w:rPr>
          <w:rFonts w:ascii="Times New Roman" w:hAnsi="Times New Roman" w:cs="Times New Roman"/>
          <w:color w:val="000000"/>
          <w:sz w:val="28"/>
          <w:szCs w:val="28"/>
          <w:lang w:eastAsia="ru-RU"/>
        </w:rPr>
        <w:t xml:space="preserve">на базе среднего общего образования в очной форме: </w:t>
      </w:r>
      <w:r w:rsidR="00D0037C">
        <w:rPr>
          <w:rFonts w:ascii="Times New Roman" w:hAnsi="Times New Roman" w:cs="Times New Roman"/>
          <w:color w:val="000000"/>
          <w:sz w:val="28"/>
          <w:szCs w:val="28"/>
          <w:lang w:eastAsia="ru-RU"/>
        </w:rPr>
        <w:t>2</w:t>
      </w:r>
      <w:r w:rsidRPr="001177A3">
        <w:rPr>
          <w:rFonts w:ascii="Times New Roman" w:hAnsi="Times New Roman" w:cs="Times New Roman"/>
          <w:color w:val="000000"/>
          <w:sz w:val="28"/>
          <w:szCs w:val="28"/>
          <w:lang w:eastAsia="ru-RU"/>
        </w:rPr>
        <w:t xml:space="preserve"> год</w:t>
      </w:r>
      <w:r w:rsidR="00506918">
        <w:rPr>
          <w:rFonts w:ascii="Times New Roman" w:hAnsi="Times New Roman" w:cs="Times New Roman"/>
          <w:color w:val="000000"/>
          <w:sz w:val="28"/>
          <w:szCs w:val="28"/>
          <w:lang w:eastAsia="ru-RU"/>
        </w:rPr>
        <w:t>а</w:t>
      </w:r>
      <w:r w:rsidRPr="001177A3">
        <w:rPr>
          <w:rFonts w:ascii="Times New Roman" w:hAnsi="Times New Roman" w:cs="Times New Roman"/>
          <w:color w:val="000000"/>
          <w:sz w:val="28"/>
          <w:szCs w:val="28"/>
          <w:lang w:eastAsia="ru-RU"/>
        </w:rPr>
        <w:t xml:space="preserve"> 10 месяцев</w:t>
      </w:r>
    </w:p>
    <w:p w:rsidR="00105EB9" w:rsidRPr="001177A3" w:rsidRDefault="00105EB9" w:rsidP="00105EB9">
      <w:pPr>
        <w:tabs>
          <w:tab w:val="num" w:pos="1080"/>
        </w:tabs>
        <w:spacing w:after="0"/>
        <w:jc w:val="center"/>
        <w:rPr>
          <w:rFonts w:ascii="Times New Roman" w:hAnsi="Times New Roman" w:cs="Times New Roman"/>
          <w:sz w:val="28"/>
          <w:szCs w:val="28"/>
        </w:rPr>
      </w:pPr>
    </w:p>
    <w:p w:rsidR="00505FFC" w:rsidRDefault="00505FFC" w:rsidP="00105EB9">
      <w:pPr>
        <w:spacing w:after="0"/>
        <w:jc w:val="center"/>
        <w:rPr>
          <w:rFonts w:ascii="Times New Roman" w:hAnsi="Times New Roman" w:cs="Times New Roman"/>
          <w:sz w:val="28"/>
          <w:szCs w:val="28"/>
        </w:rPr>
      </w:pPr>
    </w:p>
    <w:p w:rsidR="00105EB9" w:rsidRPr="00AA3E9D" w:rsidRDefault="00105EB9" w:rsidP="00105EB9">
      <w:pPr>
        <w:spacing w:after="0"/>
        <w:jc w:val="center"/>
        <w:rPr>
          <w:rFonts w:ascii="Times New Roman" w:hAnsi="Times New Roman" w:cs="Times New Roman"/>
          <w:sz w:val="28"/>
          <w:szCs w:val="28"/>
        </w:rPr>
      </w:pPr>
      <w:r w:rsidRPr="001177A3">
        <w:rPr>
          <w:rFonts w:ascii="Times New Roman" w:hAnsi="Times New Roman" w:cs="Times New Roman"/>
          <w:sz w:val="28"/>
          <w:szCs w:val="28"/>
        </w:rPr>
        <w:t xml:space="preserve">Общая трудоемкость дисциплины – </w:t>
      </w:r>
      <w:r w:rsidR="00D0037C">
        <w:rPr>
          <w:rFonts w:ascii="Times New Roman" w:hAnsi="Times New Roman" w:cs="Times New Roman"/>
          <w:sz w:val="28"/>
          <w:szCs w:val="28"/>
        </w:rPr>
        <w:t>108</w:t>
      </w:r>
      <w:r w:rsidR="000633A1">
        <w:rPr>
          <w:rFonts w:ascii="Times New Roman" w:hAnsi="Times New Roman" w:cs="Times New Roman"/>
          <w:sz w:val="28"/>
          <w:szCs w:val="28"/>
        </w:rPr>
        <w:t xml:space="preserve"> часов</w:t>
      </w:r>
    </w:p>
    <w:p w:rsidR="00105EB9" w:rsidRPr="00935BBA" w:rsidRDefault="00105EB9" w:rsidP="00105EB9">
      <w:pPr>
        <w:spacing w:after="0"/>
        <w:jc w:val="center"/>
        <w:rPr>
          <w:rFonts w:ascii="Times New Roman" w:hAnsi="Times New Roman" w:cs="Times New Roman"/>
          <w:sz w:val="28"/>
          <w:szCs w:val="28"/>
        </w:rPr>
      </w:pPr>
      <w:r w:rsidRPr="001177A3">
        <w:rPr>
          <w:rFonts w:ascii="Times New Roman" w:hAnsi="Times New Roman" w:cs="Times New Roman"/>
          <w:sz w:val="28"/>
          <w:szCs w:val="28"/>
        </w:rPr>
        <w:t xml:space="preserve">Итоговый </w:t>
      </w:r>
      <w:r w:rsidRPr="00AA3E9D">
        <w:rPr>
          <w:rFonts w:ascii="Times New Roman" w:hAnsi="Times New Roman" w:cs="Times New Roman"/>
          <w:sz w:val="28"/>
          <w:szCs w:val="28"/>
        </w:rPr>
        <w:t xml:space="preserve">контроль – </w:t>
      </w:r>
      <w:r w:rsidR="00404BEB">
        <w:rPr>
          <w:rFonts w:ascii="Times New Roman" w:hAnsi="Times New Roman" w:cs="Times New Roman"/>
          <w:sz w:val="28"/>
          <w:szCs w:val="28"/>
        </w:rPr>
        <w:t>зачет с оценкой</w:t>
      </w:r>
    </w:p>
    <w:p w:rsidR="00105EB9" w:rsidRPr="00935BBA" w:rsidRDefault="00105EB9" w:rsidP="00105EB9">
      <w:pPr>
        <w:spacing w:after="0"/>
        <w:jc w:val="center"/>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sz w:val="28"/>
          <w:szCs w:val="28"/>
        </w:rPr>
      </w:pPr>
    </w:p>
    <w:p w:rsidR="00D0037C" w:rsidRDefault="00D0037C" w:rsidP="00105EB9">
      <w:pPr>
        <w:spacing w:after="0"/>
        <w:jc w:val="center"/>
        <w:rPr>
          <w:rFonts w:ascii="Times New Roman" w:hAnsi="Times New Roman" w:cs="Times New Roman"/>
          <w:sz w:val="28"/>
          <w:szCs w:val="28"/>
        </w:rPr>
      </w:pPr>
    </w:p>
    <w:p w:rsidR="00105EB9" w:rsidRPr="00935BBA" w:rsidRDefault="006966AC" w:rsidP="00105EB9">
      <w:pPr>
        <w:spacing w:after="0"/>
        <w:jc w:val="center"/>
        <w:rPr>
          <w:rFonts w:ascii="Times New Roman" w:hAnsi="Times New Roman" w:cs="Times New Roman"/>
          <w:sz w:val="28"/>
          <w:szCs w:val="28"/>
        </w:rPr>
      </w:pPr>
      <w:r w:rsidRPr="001177A3">
        <w:rPr>
          <w:rFonts w:ascii="Times New Roman" w:hAnsi="Times New Roman" w:cs="Times New Roman"/>
          <w:sz w:val="28"/>
          <w:szCs w:val="28"/>
        </w:rPr>
        <w:t>2</w:t>
      </w:r>
      <w:r w:rsidR="00105EB9" w:rsidRPr="00935BBA">
        <w:rPr>
          <w:rFonts w:ascii="Times New Roman" w:hAnsi="Times New Roman" w:cs="Times New Roman"/>
          <w:sz w:val="28"/>
          <w:szCs w:val="28"/>
        </w:rPr>
        <w:t>023</w:t>
      </w:r>
    </w:p>
    <w:p w:rsidR="00505FFC" w:rsidRPr="00DE7822" w:rsidRDefault="00755D3B" w:rsidP="00505FFC">
      <w:pPr>
        <w:jc w:val="both"/>
        <w:rPr>
          <w:rFonts w:ascii="Times New Roman" w:hAnsi="Times New Roman"/>
          <w:iCs/>
          <w:sz w:val="28"/>
          <w:szCs w:val="28"/>
        </w:rPr>
      </w:pPr>
      <w:r>
        <w:rPr>
          <w:rFonts w:ascii="Times New Roman" w:hAnsi="Times New Roman" w:cs="Times New Roman"/>
          <w:noProof/>
          <w:sz w:val="28"/>
          <w:szCs w:val="28"/>
          <w:lang w:eastAsia="ru-RU"/>
        </w:rPr>
        <w:lastRenderedPageBreak/>
        <w:pict>
          <v:rect id="Прямоугольник 2" o:spid="_x0000_s1026" style="position:absolute;left:0;text-align:left;margin-left:459pt;margin-top:-27pt;width:9pt;height:18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" stroked="f"/>
        </w:pict>
      </w:r>
      <w:bookmarkStart w:id="1" w:name="_Hlk27985884"/>
      <w:r w:rsidR="00811CF5">
        <w:rPr>
          <w:rFonts w:ascii="Times New Roman" w:hAnsi="Times New Roman" w:cs="Times New Roman"/>
          <w:sz w:val="28"/>
          <w:szCs w:val="28"/>
        </w:rPr>
        <w:t xml:space="preserve">Рабочая программа </w:t>
      </w:r>
      <w:r w:rsidR="005C4276">
        <w:rPr>
          <w:rFonts w:ascii="Times New Roman" w:hAnsi="Times New Roman" w:cs="Times New Roman"/>
          <w:sz w:val="28"/>
          <w:szCs w:val="28"/>
        </w:rPr>
        <w:t>ПП</w:t>
      </w:r>
      <w:r w:rsidR="00F12D4F">
        <w:rPr>
          <w:rFonts w:ascii="Times New Roman" w:hAnsi="Times New Roman" w:cs="Times New Roman"/>
          <w:sz w:val="28"/>
          <w:szCs w:val="28"/>
        </w:rPr>
        <w:t>.</w:t>
      </w:r>
      <w:r w:rsidR="000633A1">
        <w:rPr>
          <w:rFonts w:ascii="Times New Roman" w:hAnsi="Times New Roman" w:cs="Times New Roman"/>
          <w:sz w:val="28"/>
          <w:szCs w:val="28"/>
        </w:rPr>
        <w:t xml:space="preserve"> 0</w:t>
      </w:r>
      <w:r w:rsidR="00D0037C">
        <w:rPr>
          <w:rFonts w:ascii="Times New Roman" w:hAnsi="Times New Roman" w:cs="Times New Roman"/>
          <w:sz w:val="28"/>
          <w:szCs w:val="28"/>
        </w:rPr>
        <w:t>1</w:t>
      </w:r>
      <w:r w:rsidR="00505FFC">
        <w:rPr>
          <w:rFonts w:ascii="Times New Roman" w:hAnsi="Times New Roman" w:cs="Times New Roman"/>
          <w:sz w:val="28"/>
          <w:szCs w:val="28"/>
        </w:rPr>
        <w:t>.01 «</w:t>
      </w:r>
      <w:r w:rsidR="000633A1">
        <w:rPr>
          <w:rFonts w:ascii="Times New Roman" w:hAnsi="Times New Roman" w:cs="Times New Roman"/>
          <w:bCs/>
          <w:sz w:val="28"/>
          <w:szCs w:val="28"/>
        </w:rPr>
        <w:t>Производственная практика по о</w:t>
      </w:r>
      <w:r w:rsidR="00D0037C">
        <w:rPr>
          <w:rFonts w:ascii="Times New Roman" w:hAnsi="Times New Roman" w:cs="Times New Roman"/>
          <w:bCs/>
          <w:sz w:val="28"/>
          <w:szCs w:val="28"/>
        </w:rPr>
        <w:t>существлению профессионального ухода за пациентами</w:t>
      </w:r>
      <w:r w:rsidR="00505FFC">
        <w:rPr>
          <w:rFonts w:ascii="Times New Roman" w:hAnsi="Times New Roman" w:cs="Times New Roman"/>
          <w:bCs/>
          <w:sz w:val="28"/>
          <w:szCs w:val="28"/>
        </w:rPr>
        <w:t>»</w:t>
      </w:r>
      <w:r w:rsidR="00105EB9" w:rsidRPr="00935BBA">
        <w:rPr>
          <w:rFonts w:ascii="Times New Roman" w:hAnsi="Times New Roman" w:cs="Times New Roman"/>
          <w:sz w:val="28"/>
          <w:szCs w:val="28"/>
        </w:rPr>
        <w:t xml:space="preserve"> </w:t>
      </w:r>
      <w:bookmarkEnd w:id="1"/>
      <w:r w:rsidR="00505FFC">
        <w:rPr>
          <w:rFonts w:ascii="Times New Roman" w:hAnsi="Times New Roman"/>
          <w:bCs/>
          <w:sz w:val="28"/>
          <w:szCs w:val="28"/>
        </w:rPr>
        <w:t>составлена на основании</w:t>
      </w:r>
      <w:r w:rsidR="00505FFC" w:rsidRPr="00DE7822">
        <w:rPr>
          <w:rFonts w:ascii="Times New Roman" w:hAnsi="Times New Roman"/>
          <w:bCs/>
          <w:sz w:val="28"/>
          <w:szCs w:val="28"/>
        </w:rPr>
        <w:t xml:space="preserve"> федерального государственного образовательного стандарта среднего профессионального образования по специальности 31.02.01 Лечебное дело</w:t>
      </w:r>
      <w:r w:rsidR="00505FFC">
        <w:rPr>
          <w:rFonts w:ascii="Times New Roman" w:hAnsi="Times New Roman"/>
          <w:bCs/>
          <w:sz w:val="28"/>
          <w:szCs w:val="28"/>
        </w:rPr>
        <w:t xml:space="preserve"> (ФГОС СПО)</w:t>
      </w:r>
      <w:r w:rsidR="00505FFC" w:rsidRPr="00DE7822">
        <w:rPr>
          <w:rFonts w:ascii="Times New Roman" w:hAnsi="Times New Roman"/>
          <w:bCs/>
          <w:sz w:val="28"/>
          <w:szCs w:val="28"/>
        </w:rPr>
        <w:t xml:space="preserve">, утвержденного приказом </w:t>
      </w:r>
      <w:r w:rsidR="00505FFC">
        <w:rPr>
          <w:rFonts w:ascii="Times New Roman" w:hAnsi="Times New Roman"/>
          <w:bCs/>
          <w:sz w:val="28"/>
          <w:szCs w:val="28"/>
        </w:rPr>
        <w:t xml:space="preserve">Министерства просвещения </w:t>
      </w:r>
      <w:r w:rsidR="00505FFC" w:rsidRPr="00B11661">
        <w:rPr>
          <w:rStyle w:val="FontStyle40"/>
          <w:sz w:val="28"/>
          <w:szCs w:val="28"/>
        </w:rPr>
        <w:t>Российской Федерации</w:t>
      </w:r>
      <w:r w:rsidR="00505FFC">
        <w:rPr>
          <w:rFonts w:ascii="Times New Roman" w:hAnsi="Times New Roman"/>
          <w:bCs/>
          <w:sz w:val="28"/>
          <w:szCs w:val="28"/>
        </w:rPr>
        <w:t xml:space="preserve"> от 04.07.2022</w:t>
      </w:r>
      <w:r w:rsidR="00506918">
        <w:rPr>
          <w:rFonts w:ascii="Times New Roman" w:hAnsi="Times New Roman"/>
          <w:bCs/>
          <w:sz w:val="28"/>
          <w:szCs w:val="28"/>
        </w:rPr>
        <w:t>г.</w:t>
      </w:r>
      <w:r w:rsidR="00505FFC">
        <w:rPr>
          <w:rFonts w:ascii="Times New Roman" w:hAnsi="Times New Roman"/>
          <w:bCs/>
          <w:sz w:val="28"/>
          <w:szCs w:val="28"/>
        </w:rPr>
        <w:t xml:space="preserve"> № 526; </w:t>
      </w:r>
      <w:bookmarkStart w:id="2" w:name="_Hlk27733110"/>
      <w:r w:rsidR="00505FFC" w:rsidRPr="00B11661">
        <w:rPr>
          <w:rStyle w:val="FontStyle40"/>
          <w:sz w:val="28"/>
          <w:szCs w:val="28"/>
        </w:rPr>
        <w:t xml:space="preserve">профессионального стандарта </w:t>
      </w:r>
      <w:bookmarkStart w:id="3" w:name="_Hlk27982853"/>
      <w:r w:rsidR="00505FFC" w:rsidRPr="00B11661">
        <w:rPr>
          <w:rStyle w:val="FontStyle40"/>
          <w:sz w:val="28"/>
          <w:szCs w:val="28"/>
        </w:rPr>
        <w:t>«Об утверждении профессионального стандарта «</w:t>
      </w:r>
      <w:r w:rsidR="00505FFC">
        <w:rPr>
          <w:rStyle w:val="FontStyle40"/>
          <w:sz w:val="28"/>
          <w:szCs w:val="28"/>
        </w:rPr>
        <w:t>Фельдшер</w:t>
      </w:r>
      <w:r w:rsidR="00505FFC" w:rsidRPr="00B11661">
        <w:rPr>
          <w:rStyle w:val="FontStyle40"/>
          <w:sz w:val="28"/>
          <w:szCs w:val="28"/>
        </w:rPr>
        <w:t>»</w:t>
      </w:r>
      <w:bookmarkEnd w:id="3"/>
      <w:r w:rsidR="00505FFC" w:rsidRPr="00B11661">
        <w:rPr>
          <w:rStyle w:val="FontStyle40"/>
          <w:sz w:val="28"/>
          <w:szCs w:val="28"/>
        </w:rPr>
        <w:t>, утвержденного приказом Министерства труда и социальной защиты Российской Федерации от 31 июля 2020 г. N 4</w:t>
      </w:r>
      <w:r w:rsidR="00505FFC">
        <w:rPr>
          <w:rStyle w:val="FontStyle40"/>
          <w:sz w:val="28"/>
          <w:szCs w:val="28"/>
        </w:rPr>
        <w:t>70</w:t>
      </w:r>
      <w:r w:rsidR="00505FFC" w:rsidRPr="00B11661">
        <w:rPr>
          <w:rStyle w:val="FontStyle40"/>
          <w:sz w:val="28"/>
          <w:szCs w:val="28"/>
        </w:rPr>
        <w:t>н.</w:t>
      </w:r>
      <w:bookmarkEnd w:id="2"/>
      <w:r w:rsidR="00505FFC">
        <w:rPr>
          <w:rStyle w:val="FontStyle40"/>
          <w:sz w:val="28"/>
          <w:szCs w:val="28"/>
        </w:rPr>
        <w:t>;</w:t>
      </w:r>
      <w:r w:rsidR="00505FFC" w:rsidRPr="00B11661">
        <w:rPr>
          <w:rStyle w:val="FontStyle40"/>
          <w:sz w:val="28"/>
          <w:szCs w:val="28"/>
        </w:rPr>
        <w:t xml:space="preserve"> с учетом </w:t>
      </w:r>
      <w:r w:rsidR="00505FFC" w:rsidRPr="00CD1227">
        <w:rPr>
          <w:rFonts w:ascii="Times New Roman" w:hAnsi="Times New Roman"/>
          <w:sz w:val="28"/>
          <w:szCs w:val="28"/>
        </w:rPr>
        <w:t xml:space="preserve">учебного плана специальности </w:t>
      </w:r>
      <w:r w:rsidR="00505FFC" w:rsidRPr="00DE7822">
        <w:rPr>
          <w:rFonts w:ascii="Times New Roman" w:hAnsi="Times New Roman"/>
          <w:bCs/>
          <w:sz w:val="28"/>
          <w:szCs w:val="28"/>
        </w:rPr>
        <w:t>31.02.01 Лечебное дело</w:t>
      </w:r>
      <w:r w:rsidR="00505FFC">
        <w:rPr>
          <w:rFonts w:ascii="Times New Roman" w:hAnsi="Times New Roman"/>
          <w:bCs/>
          <w:sz w:val="28"/>
          <w:szCs w:val="28"/>
        </w:rPr>
        <w:t>.</w:t>
      </w:r>
    </w:p>
    <w:p w:rsidR="001A7456" w:rsidRDefault="001A7456" w:rsidP="00E865AA">
      <w:pPr>
        <w:autoSpaceDE w:val="0"/>
        <w:autoSpaceDN w:val="0"/>
        <w:adjustRightInd w:val="0"/>
        <w:spacing w:after="0" w:line="276" w:lineRule="auto"/>
        <w:ind w:firstLine="709"/>
        <w:jc w:val="both"/>
        <w:rPr>
          <w:rFonts w:ascii="Times New Roman" w:hAnsi="Times New Roman" w:cs="Times New Roman"/>
          <w:iCs/>
          <w:sz w:val="28"/>
          <w:szCs w:val="28"/>
        </w:rPr>
      </w:pPr>
    </w:p>
    <w:p w:rsidR="001A7456" w:rsidRPr="007F02A0" w:rsidRDefault="001A7456" w:rsidP="001A7456">
      <w:pPr>
        <w:spacing w:after="0"/>
        <w:rPr>
          <w:rFonts w:ascii="Times New Roman" w:hAnsi="Times New Roman"/>
          <w:sz w:val="24"/>
          <w:szCs w:val="24"/>
        </w:rPr>
      </w:pPr>
    </w:p>
    <w:p w:rsidR="001A7456" w:rsidRDefault="001A7456" w:rsidP="001A7456">
      <w:pPr>
        <w:spacing w:after="0"/>
        <w:rPr>
          <w:rFonts w:ascii="Times New Roman" w:hAnsi="Times New Roman"/>
          <w:sz w:val="24"/>
          <w:szCs w:val="24"/>
        </w:rPr>
      </w:pPr>
    </w:p>
    <w:p w:rsidR="001A7456" w:rsidRDefault="001A7456" w:rsidP="001A7456">
      <w:pPr>
        <w:spacing w:after="0"/>
        <w:rPr>
          <w:rFonts w:ascii="Times New Roman" w:hAnsi="Times New Roman"/>
          <w:sz w:val="24"/>
          <w:szCs w:val="24"/>
        </w:rPr>
      </w:pPr>
    </w:p>
    <w:p w:rsidR="001A7456" w:rsidRDefault="001A7456" w:rsidP="001A7456">
      <w:pPr>
        <w:spacing w:after="0"/>
        <w:rPr>
          <w:rFonts w:ascii="Times New Roman" w:hAnsi="Times New Roman"/>
          <w:sz w:val="24"/>
          <w:szCs w:val="24"/>
        </w:rPr>
      </w:pPr>
    </w:p>
    <w:p w:rsidR="001A7456" w:rsidRDefault="001A7456" w:rsidP="001A7456">
      <w:pPr>
        <w:spacing w:after="0"/>
        <w:rPr>
          <w:rFonts w:ascii="Times New Roman" w:hAnsi="Times New Roman"/>
          <w:sz w:val="24"/>
          <w:szCs w:val="24"/>
        </w:rPr>
      </w:pPr>
    </w:p>
    <w:p w:rsidR="001A7456" w:rsidRDefault="001A7456" w:rsidP="001A7456">
      <w:pPr>
        <w:spacing w:after="0"/>
        <w:rPr>
          <w:rFonts w:ascii="Times New Roman" w:hAnsi="Times New Roman"/>
          <w:sz w:val="24"/>
          <w:szCs w:val="24"/>
        </w:rPr>
      </w:pPr>
    </w:p>
    <w:p w:rsidR="001A7456" w:rsidRDefault="001A7456" w:rsidP="00105EB9">
      <w:pPr>
        <w:autoSpaceDE w:val="0"/>
        <w:autoSpaceDN w:val="0"/>
        <w:adjustRightInd w:val="0"/>
        <w:spacing w:after="0"/>
        <w:jc w:val="both"/>
        <w:rPr>
          <w:rFonts w:ascii="Times New Roman" w:hAnsi="Times New Roman" w:cs="Times New Roman"/>
          <w:iCs/>
          <w:sz w:val="28"/>
          <w:szCs w:val="28"/>
        </w:rPr>
      </w:pPr>
    </w:p>
    <w:p w:rsidR="001A7456" w:rsidRDefault="001A7456" w:rsidP="00105EB9">
      <w:pPr>
        <w:autoSpaceDE w:val="0"/>
        <w:autoSpaceDN w:val="0"/>
        <w:adjustRightInd w:val="0"/>
        <w:spacing w:after="0"/>
        <w:jc w:val="both"/>
        <w:rPr>
          <w:rFonts w:ascii="Times New Roman" w:hAnsi="Times New Roman" w:cs="Times New Roman"/>
          <w:iCs/>
          <w:sz w:val="28"/>
          <w:szCs w:val="28"/>
        </w:rPr>
      </w:pPr>
    </w:p>
    <w:p w:rsidR="004B18D2" w:rsidRDefault="004B18D2" w:rsidP="00105EB9">
      <w:pPr>
        <w:autoSpaceDE w:val="0"/>
        <w:autoSpaceDN w:val="0"/>
        <w:adjustRightInd w:val="0"/>
        <w:spacing w:after="0"/>
        <w:jc w:val="both"/>
        <w:rPr>
          <w:rFonts w:ascii="Times New Roman" w:hAnsi="Times New Roman" w:cs="Times New Roman"/>
          <w:iCs/>
          <w:sz w:val="28"/>
          <w:szCs w:val="28"/>
        </w:rPr>
      </w:pPr>
    </w:p>
    <w:p w:rsidR="004B18D2" w:rsidRPr="007F02A0" w:rsidRDefault="004B18D2" w:rsidP="004B18D2">
      <w:pPr>
        <w:pStyle w:val="a6"/>
        <w:jc w:val="both"/>
        <w:rPr>
          <w:b/>
          <w:bCs/>
        </w:rPr>
      </w:pPr>
    </w:p>
    <w:p w:rsidR="00105EB9" w:rsidRPr="00935BBA" w:rsidRDefault="00105EB9" w:rsidP="00105EB9">
      <w:pPr>
        <w:pStyle w:val="a3"/>
        <w:tabs>
          <w:tab w:val="num" w:pos="0"/>
        </w:tabs>
        <w:spacing w:after="0" w:line="360" w:lineRule="auto"/>
        <w:jc w:val="both"/>
        <w:rPr>
          <w:b/>
          <w:sz w:val="28"/>
          <w:szCs w:val="28"/>
        </w:rPr>
      </w:pPr>
    </w:p>
    <w:p w:rsidR="004E6ED2" w:rsidRPr="00935BBA" w:rsidRDefault="004E6ED2" w:rsidP="004E6ED2">
      <w:pPr>
        <w:pStyle w:val="a3"/>
        <w:tabs>
          <w:tab w:val="num" w:pos="0"/>
        </w:tabs>
        <w:spacing w:after="0" w:line="360" w:lineRule="auto"/>
        <w:jc w:val="both"/>
        <w:rPr>
          <w:b/>
          <w:sz w:val="28"/>
          <w:szCs w:val="28"/>
        </w:rPr>
      </w:pPr>
      <w:r w:rsidRPr="00935BBA">
        <w:rPr>
          <w:b/>
          <w:sz w:val="28"/>
          <w:szCs w:val="28"/>
        </w:rPr>
        <w:t>Разработчики рабочей программы:</w:t>
      </w:r>
    </w:p>
    <w:p w:rsidR="00506918" w:rsidRDefault="00506918" w:rsidP="00506918">
      <w:pPr>
        <w:jc w:val="both"/>
        <w:rPr>
          <w:rFonts w:ascii="Times New Roman" w:hAnsi="Times New Roman" w:cs="Times New Roman"/>
          <w:sz w:val="28"/>
          <w:szCs w:val="28"/>
        </w:rPr>
      </w:pPr>
      <w:r w:rsidRPr="00505FFC">
        <w:rPr>
          <w:rFonts w:ascii="Times New Roman" w:hAnsi="Times New Roman" w:cs="Times New Roman"/>
          <w:sz w:val="28"/>
          <w:szCs w:val="28"/>
        </w:rPr>
        <w:t>Ионов А.Ю., заведующий кафедрой пропедевтики внут</w:t>
      </w:r>
      <w:r>
        <w:rPr>
          <w:rFonts w:ascii="Times New Roman" w:hAnsi="Times New Roman" w:cs="Times New Roman"/>
          <w:sz w:val="28"/>
          <w:szCs w:val="28"/>
        </w:rPr>
        <w:t>ренних болезней, к.м.н., доцент</w:t>
      </w:r>
      <w:r w:rsidRPr="00505FFC">
        <w:rPr>
          <w:rFonts w:ascii="Times New Roman" w:hAnsi="Times New Roman" w:cs="Times New Roman"/>
          <w:sz w:val="28"/>
          <w:szCs w:val="28"/>
        </w:rPr>
        <w:t xml:space="preserve"> </w:t>
      </w:r>
    </w:p>
    <w:p w:rsidR="004E6ED2" w:rsidRPr="00505FFC" w:rsidRDefault="004E6ED2" w:rsidP="00505FFC">
      <w:pPr>
        <w:tabs>
          <w:tab w:val="left" w:pos="284"/>
        </w:tabs>
        <w:spacing w:line="276" w:lineRule="auto"/>
        <w:jc w:val="both"/>
        <w:rPr>
          <w:rFonts w:ascii="Times New Roman" w:hAnsi="Times New Roman" w:cs="Times New Roman"/>
          <w:sz w:val="28"/>
          <w:szCs w:val="28"/>
        </w:rPr>
      </w:pPr>
      <w:r w:rsidRPr="00505FFC">
        <w:rPr>
          <w:rFonts w:ascii="Times New Roman" w:hAnsi="Times New Roman" w:cs="Times New Roman"/>
          <w:sz w:val="28"/>
          <w:szCs w:val="28"/>
        </w:rPr>
        <w:t>Щер</w:t>
      </w:r>
      <w:r w:rsidR="00505FFC" w:rsidRPr="00505FFC">
        <w:rPr>
          <w:rFonts w:ascii="Times New Roman" w:hAnsi="Times New Roman" w:cs="Times New Roman"/>
          <w:sz w:val="28"/>
          <w:szCs w:val="28"/>
        </w:rPr>
        <w:t>бинина И.Г., ассистент кафедры п</w:t>
      </w:r>
      <w:r w:rsidRPr="00505FFC">
        <w:rPr>
          <w:rFonts w:ascii="Times New Roman" w:hAnsi="Times New Roman" w:cs="Times New Roman"/>
          <w:sz w:val="28"/>
          <w:szCs w:val="28"/>
        </w:rPr>
        <w:t>ропедевти</w:t>
      </w:r>
      <w:r w:rsidR="00506918">
        <w:rPr>
          <w:rFonts w:ascii="Times New Roman" w:hAnsi="Times New Roman" w:cs="Times New Roman"/>
          <w:sz w:val="28"/>
          <w:szCs w:val="28"/>
        </w:rPr>
        <w:t>ки внутренних болезней, к.м.н.</w:t>
      </w:r>
    </w:p>
    <w:p w:rsidR="004E6ED2" w:rsidRPr="00935BBA" w:rsidRDefault="004E6ED2" w:rsidP="004E6ED2">
      <w:pPr>
        <w:pStyle w:val="a3"/>
        <w:tabs>
          <w:tab w:val="num" w:pos="0"/>
        </w:tabs>
        <w:spacing w:after="0"/>
        <w:jc w:val="center"/>
        <w:rPr>
          <w:sz w:val="28"/>
          <w:szCs w:val="28"/>
        </w:rPr>
      </w:pPr>
    </w:p>
    <w:p w:rsidR="004E6ED2" w:rsidRPr="00935BBA" w:rsidRDefault="004E6ED2" w:rsidP="004E6ED2">
      <w:pPr>
        <w:pStyle w:val="a3"/>
        <w:tabs>
          <w:tab w:val="num" w:pos="0"/>
        </w:tabs>
        <w:spacing w:after="0"/>
        <w:jc w:val="center"/>
        <w:rPr>
          <w:sz w:val="28"/>
          <w:szCs w:val="28"/>
        </w:rPr>
      </w:pPr>
    </w:p>
    <w:p w:rsidR="004E6ED2" w:rsidRPr="00935BBA" w:rsidRDefault="004E6ED2" w:rsidP="004E6ED2">
      <w:pPr>
        <w:pStyle w:val="a3"/>
        <w:tabs>
          <w:tab w:val="num" w:pos="0"/>
        </w:tabs>
        <w:spacing w:after="0"/>
        <w:jc w:val="center"/>
        <w:rPr>
          <w:sz w:val="28"/>
          <w:szCs w:val="28"/>
        </w:rPr>
      </w:pPr>
    </w:p>
    <w:p w:rsidR="004E6ED2" w:rsidRPr="00935BBA" w:rsidRDefault="004E6ED2" w:rsidP="00505FFC">
      <w:pPr>
        <w:pStyle w:val="a3"/>
        <w:tabs>
          <w:tab w:val="num" w:pos="0"/>
        </w:tabs>
        <w:spacing w:after="0"/>
        <w:rPr>
          <w:sz w:val="28"/>
          <w:szCs w:val="28"/>
        </w:rPr>
      </w:pPr>
      <w:r w:rsidRPr="00935BBA">
        <w:rPr>
          <w:sz w:val="28"/>
          <w:szCs w:val="28"/>
        </w:rPr>
        <w:t xml:space="preserve">Рабочая программа рассмотрена и одобрена </w:t>
      </w:r>
      <w:r w:rsidR="00505FFC">
        <w:rPr>
          <w:sz w:val="28"/>
          <w:szCs w:val="28"/>
        </w:rPr>
        <w:t xml:space="preserve"> </w:t>
      </w:r>
      <w:r w:rsidRPr="00935BBA">
        <w:rPr>
          <w:sz w:val="28"/>
          <w:szCs w:val="28"/>
        </w:rPr>
        <w:t xml:space="preserve">на заседании методической комиссии </w:t>
      </w:r>
      <w:r>
        <w:rPr>
          <w:sz w:val="28"/>
          <w:szCs w:val="28"/>
        </w:rPr>
        <w:t>лечебного</w:t>
      </w:r>
      <w:r w:rsidRPr="00935BBA">
        <w:rPr>
          <w:sz w:val="28"/>
          <w:szCs w:val="28"/>
        </w:rPr>
        <w:t xml:space="preserve"> факультета</w:t>
      </w:r>
    </w:p>
    <w:p w:rsidR="004E6ED2" w:rsidRPr="00935BBA" w:rsidRDefault="004E6ED2" w:rsidP="004E6ED2">
      <w:pPr>
        <w:pStyle w:val="a3"/>
        <w:tabs>
          <w:tab w:val="num" w:pos="0"/>
        </w:tabs>
        <w:spacing w:after="0"/>
        <w:jc w:val="center"/>
        <w:rPr>
          <w:sz w:val="28"/>
          <w:szCs w:val="28"/>
        </w:rPr>
      </w:pPr>
    </w:p>
    <w:p w:rsidR="00505FFC" w:rsidRDefault="00505FFC" w:rsidP="004E6ED2">
      <w:pPr>
        <w:pStyle w:val="Style4"/>
        <w:widowControl/>
        <w:spacing w:line="240" w:lineRule="auto"/>
        <w:jc w:val="both"/>
        <w:rPr>
          <w:sz w:val="28"/>
          <w:szCs w:val="28"/>
        </w:rPr>
      </w:pPr>
    </w:p>
    <w:p w:rsidR="004E6ED2" w:rsidRPr="00935BBA" w:rsidRDefault="004E6ED2" w:rsidP="004E6ED2">
      <w:pPr>
        <w:pStyle w:val="Style4"/>
        <w:widowControl/>
        <w:spacing w:line="240" w:lineRule="auto"/>
        <w:jc w:val="both"/>
        <w:rPr>
          <w:sz w:val="28"/>
          <w:szCs w:val="28"/>
        </w:rPr>
      </w:pPr>
      <w:r w:rsidRPr="00935BBA">
        <w:rPr>
          <w:sz w:val="28"/>
          <w:szCs w:val="28"/>
        </w:rPr>
        <w:t>Протокол №____ от «_____»____________ 2023 года</w:t>
      </w:r>
    </w:p>
    <w:p w:rsidR="00105EB9" w:rsidRPr="00935BBA" w:rsidRDefault="00105EB9" w:rsidP="00105EB9">
      <w:pPr>
        <w:spacing w:after="0"/>
        <w:jc w:val="both"/>
        <w:rPr>
          <w:rFonts w:ascii="Times New Roman" w:hAnsi="Times New Roman" w:cs="Times New Roman"/>
          <w:sz w:val="28"/>
          <w:szCs w:val="28"/>
        </w:rPr>
      </w:pPr>
    </w:p>
    <w:p w:rsidR="00105EB9" w:rsidRPr="00935BBA" w:rsidRDefault="00105EB9" w:rsidP="00105EB9">
      <w:pPr>
        <w:spacing w:after="0"/>
        <w:jc w:val="both"/>
        <w:rPr>
          <w:rFonts w:ascii="Times New Roman" w:hAnsi="Times New Roman" w:cs="Times New Roman"/>
          <w:sz w:val="28"/>
          <w:szCs w:val="28"/>
        </w:rPr>
      </w:pPr>
    </w:p>
    <w:p w:rsidR="00D0037C" w:rsidRDefault="00D0037C" w:rsidP="00105EB9">
      <w:pPr>
        <w:shd w:val="clear" w:color="auto" w:fill="FFFFFF"/>
        <w:spacing w:after="0" w:line="276" w:lineRule="auto"/>
        <w:jc w:val="center"/>
        <w:rPr>
          <w:rFonts w:ascii="Times New Roman" w:hAnsi="Times New Roman" w:cs="Times New Roman"/>
          <w:b/>
          <w:iCs/>
          <w:sz w:val="28"/>
          <w:szCs w:val="28"/>
        </w:rPr>
      </w:pPr>
    </w:p>
    <w:p w:rsidR="00505FFC" w:rsidRDefault="00505FFC" w:rsidP="00105EB9">
      <w:pPr>
        <w:shd w:val="clear" w:color="auto" w:fill="FFFFFF"/>
        <w:spacing w:after="0" w:line="276" w:lineRule="auto"/>
        <w:jc w:val="center"/>
        <w:rPr>
          <w:rFonts w:ascii="Times New Roman" w:hAnsi="Times New Roman" w:cs="Times New Roman"/>
          <w:b/>
          <w:iCs/>
          <w:sz w:val="28"/>
          <w:szCs w:val="28"/>
        </w:rPr>
      </w:pPr>
    </w:p>
    <w:p w:rsidR="00505FFC" w:rsidRDefault="00505FFC" w:rsidP="00105EB9">
      <w:pPr>
        <w:shd w:val="clear" w:color="auto" w:fill="FFFFFF"/>
        <w:spacing w:after="0" w:line="276" w:lineRule="auto"/>
        <w:jc w:val="center"/>
        <w:rPr>
          <w:rFonts w:ascii="Times New Roman" w:hAnsi="Times New Roman" w:cs="Times New Roman"/>
          <w:b/>
          <w:iCs/>
          <w:sz w:val="28"/>
          <w:szCs w:val="28"/>
        </w:rPr>
      </w:pPr>
    </w:p>
    <w:p w:rsidR="00105EB9" w:rsidRPr="00935BBA" w:rsidRDefault="00105EB9" w:rsidP="00105EB9">
      <w:pPr>
        <w:shd w:val="clear" w:color="auto" w:fill="FFFFFF"/>
        <w:spacing w:after="0" w:line="276" w:lineRule="auto"/>
        <w:jc w:val="center"/>
        <w:rPr>
          <w:rFonts w:ascii="Times New Roman" w:hAnsi="Times New Roman" w:cs="Times New Roman"/>
          <w:b/>
          <w:iCs/>
          <w:sz w:val="28"/>
          <w:szCs w:val="28"/>
        </w:rPr>
      </w:pPr>
      <w:r w:rsidRPr="00935BBA">
        <w:rPr>
          <w:rFonts w:ascii="Times New Roman" w:hAnsi="Times New Roman" w:cs="Times New Roman"/>
          <w:b/>
          <w:iCs/>
          <w:sz w:val="28"/>
          <w:szCs w:val="28"/>
        </w:rPr>
        <w:lastRenderedPageBreak/>
        <w:t>СОДЕРЖАНИЕ</w:t>
      </w:r>
    </w:p>
    <w:p w:rsidR="00105EB9" w:rsidRPr="00935BBA" w:rsidRDefault="00105EB9" w:rsidP="00105EB9">
      <w:pPr>
        <w:shd w:val="clear" w:color="auto" w:fill="FFFFFF"/>
        <w:spacing w:after="0" w:line="276" w:lineRule="auto"/>
        <w:jc w:val="center"/>
        <w:rPr>
          <w:rFonts w:ascii="Times New Roman" w:hAnsi="Times New Roman" w:cs="Times New Roman"/>
          <w:b/>
          <w:sz w:val="28"/>
          <w:szCs w:val="28"/>
        </w:rPr>
      </w:pPr>
    </w:p>
    <w:tbl>
      <w:tblPr>
        <w:tblW w:w="11601" w:type="dxa"/>
        <w:tblLook w:val="01E0" w:firstRow="1" w:lastRow="1" w:firstColumn="1" w:lastColumn="1" w:noHBand="0" w:noVBand="0"/>
      </w:tblPr>
      <w:tblGrid>
        <w:gridCol w:w="9464"/>
        <w:gridCol w:w="283"/>
        <w:gridCol w:w="1428"/>
        <w:gridCol w:w="426"/>
      </w:tblGrid>
      <w:tr w:rsidR="00105EB9" w:rsidRPr="00935BBA" w:rsidTr="00CA79CE">
        <w:trPr>
          <w:gridAfter w:val="1"/>
          <w:wAfter w:w="426" w:type="dxa"/>
        </w:trPr>
        <w:tc>
          <w:tcPr>
            <w:tcW w:w="9464" w:type="dxa"/>
          </w:tcPr>
          <w:p w:rsidR="004E6ED2" w:rsidRDefault="00105EB9" w:rsidP="001E5BAB">
            <w:pPr>
              <w:pStyle w:val="a6"/>
              <w:numPr>
                <w:ilvl w:val="0"/>
                <w:numId w:val="2"/>
              </w:numPr>
              <w:tabs>
                <w:tab w:val="left" w:pos="284"/>
              </w:tabs>
              <w:suppressAutoHyphens/>
              <w:spacing w:line="360" w:lineRule="auto"/>
              <w:ind w:left="0" w:firstLine="0"/>
              <w:jc w:val="both"/>
              <w:rPr>
                <w:sz w:val="28"/>
                <w:szCs w:val="28"/>
              </w:rPr>
            </w:pPr>
            <w:r w:rsidRPr="00AB79F6">
              <w:rPr>
                <w:sz w:val="28"/>
                <w:szCs w:val="28"/>
              </w:rPr>
              <w:t>ОБЩАЯ ХАРАКТЕРИСТИКА РАБОЧЕЙ ПРОГРАММЫ</w:t>
            </w:r>
          </w:p>
          <w:p w:rsidR="00105EB9" w:rsidRPr="00AB79F6" w:rsidRDefault="00105EB9" w:rsidP="004E6ED2">
            <w:pPr>
              <w:pStyle w:val="a6"/>
              <w:tabs>
                <w:tab w:val="left" w:pos="284"/>
              </w:tabs>
              <w:suppressAutoHyphens/>
              <w:spacing w:line="360" w:lineRule="auto"/>
              <w:ind w:left="0" w:right="-108"/>
              <w:jc w:val="both"/>
              <w:rPr>
                <w:sz w:val="28"/>
                <w:szCs w:val="28"/>
              </w:rPr>
            </w:pPr>
            <w:r w:rsidRPr="00AB79F6">
              <w:rPr>
                <w:sz w:val="28"/>
                <w:szCs w:val="28"/>
              </w:rPr>
              <w:t xml:space="preserve"> </w:t>
            </w:r>
            <w:r w:rsidR="004E6ED2">
              <w:rPr>
                <w:sz w:val="28"/>
                <w:szCs w:val="28"/>
              </w:rPr>
              <w:t>ПРОИЗВОДСТВЕННОЙ ПРАКТИКИ……</w:t>
            </w:r>
            <w:r w:rsidR="00AB79F6" w:rsidRPr="00AB79F6">
              <w:rPr>
                <w:sz w:val="28"/>
                <w:szCs w:val="28"/>
              </w:rPr>
              <w:t>……………………</w:t>
            </w:r>
            <w:r w:rsidR="00AB79F6">
              <w:rPr>
                <w:sz w:val="28"/>
                <w:szCs w:val="28"/>
              </w:rPr>
              <w:t>........</w:t>
            </w:r>
            <w:r w:rsidR="001E3BBD">
              <w:rPr>
                <w:sz w:val="28"/>
                <w:szCs w:val="28"/>
              </w:rPr>
              <w:t>....</w:t>
            </w:r>
            <w:r w:rsidR="00A17428">
              <w:rPr>
                <w:sz w:val="28"/>
                <w:szCs w:val="28"/>
              </w:rPr>
              <w:t>........</w:t>
            </w:r>
            <w:r w:rsidR="004E6ED2">
              <w:rPr>
                <w:sz w:val="28"/>
                <w:szCs w:val="28"/>
              </w:rPr>
              <w:t>..</w:t>
            </w:r>
            <w:r w:rsidR="00A17428">
              <w:rPr>
                <w:sz w:val="28"/>
                <w:szCs w:val="28"/>
              </w:rPr>
              <w:t>.</w:t>
            </w:r>
            <w:r w:rsidR="00CA79CE">
              <w:rPr>
                <w:sz w:val="28"/>
                <w:szCs w:val="28"/>
              </w:rPr>
              <w:t>..</w:t>
            </w:r>
            <w:r w:rsidR="00AB79F6" w:rsidRPr="00AB79F6">
              <w:rPr>
                <w:sz w:val="28"/>
                <w:szCs w:val="28"/>
              </w:rPr>
              <w:t>4</w:t>
            </w:r>
            <w:r w:rsidRPr="00AB79F6">
              <w:rPr>
                <w:sz w:val="28"/>
                <w:szCs w:val="28"/>
              </w:rPr>
              <w:t xml:space="preserve"> </w:t>
            </w:r>
          </w:p>
        </w:tc>
        <w:tc>
          <w:tcPr>
            <w:tcW w:w="1711" w:type="dxa"/>
            <w:gridSpan w:val="2"/>
          </w:tcPr>
          <w:p w:rsidR="00105EB9" w:rsidRPr="00935BBA" w:rsidRDefault="00105EB9" w:rsidP="00CA79CE">
            <w:pPr>
              <w:spacing w:after="0"/>
              <w:ind w:left="34"/>
              <w:rPr>
                <w:rFonts w:ascii="Times New Roman" w:hAnsi="Times New Roman" w:cs="Times New Roman"/>
                <w:b/>
                <w:sz w:val="28"/>
                <w:szCs w:val="28"/>
              </w:rPr>
            </w:pPr>
          </w:p>
        </w:tc>
      </w:tr>
      <w:tr w:rsidR="00105EB9" w:rsidRPr="00935BBA" w:rsidTr="00CA79CE">
        <w:tc>
          <w:tcPr>
            <w:tcW w:w="9747" w:type="dxa"/>
            <w:gridSpan w:val="2"/>
          </w:tcPr>
          <w:p w:rsidR="00105EB9" w:rsidRPr="004E6ED2" w:rsidRDefault="00935BBA" w:rsidP="001E3BBD">
            <w:pPr>
              <w:tabs>
                <w:tab w:val="left" w:pos="426"/>
                <w:tab w:val="left" w:pos="851"/>
              </w:tabs>
              <w:suppressAutoHyphens/>
              <w:spacing w:after="0" w:line="360" w:lineRule="auto"/>
              <w:jc w:val="both"/>
              <w:rPr>
                <w:rFonts w:ascii="Times New Roman" w:hAnsi="Times New Roman" w:cs="Times New Roman"/>
                <w:sz w:val="28"/>
                <w:szCs w:val="28"/>
              </w:rPr>
            </w:pPr>
            <w:r w:rsidRPr="00B95147">
              <w:rPr>
                <w:rFonts w:ascii="Times New Roman" w:hAnsi="Times New Roman" w:cs="Times New Roman"/>
                <w:sz w:val="28"/>
                <w:szCs w:val="28"/>
              </w:rPr>
              <w:t>2.</w:t>
            </w:r>
            <w:r w:rsidR="00AB79F6">
              <w:rPr>
                <w:rFonts w:ascii="Times New Roman" w:hAnsi="Times New Roman" w:cs="Times New Roman"/>
                <w:sz w:val="28"/>
                <w:szCs w:val="28"/>
              </w:rPr>
              <w:t xml:space="preserve">  </w:t>
            </w:r>
            <w:r w:rsidR="00105EB9" w:rsidRPr="004E6ED2">
              <w:rPr>
                <w:rFonts w:ascii="Times New Roman" w:hAnsi="Times New Roman" w:cs="Times New Roman"/>
                <w:sz w:val="28"/>
                <w:szCs w:val="28"/>
              </w:rPr>
              <w:t xml:space="preserve">СТРУКТУРА И СОДЕРЖАНИЕ </w:t>
            </w:r>
            <w:r w:rsidR="004E6ED2" w:rsidRPr="004E6ED2">
              <w:rPr>
                <w:rFonts w:ascii="Times New Roman" w:hAnsi="Times New Roman" w:cs="Times New Roman"/>
                <w:sz w:val="28"/>
                <w:szCs w:val="28"/>
              </w:rPr>
              <w:t>ПРОИЗВОДСТВЕННОЙ ПРАКТИКИ</w:t>
            </w:r>
            <w:r w:rsidR="00CA79CE">
              <w:rPr>
                <w:rFonts w:ascii="Times New Roman" w:hAnsi="Times New Roman" w:cs="Times New Roman"/>
                <w:sz w:val="28"/>
                <w:szCs w:val="28"/>
              </w:rPr>
              <w:t>..</w:t>
            </w:r>
            <w:r w:rsidR="00823E88">
              <w:rPr>
                <w:rFonts w:ascii="Times New Roman" w:hAnsi="Times New Roman" w:cs="Times New Roman"/>
                <w:sz w:val="28"/>
                <w:szCs w:val="28"/>
              </w:rPr>
              <w:t>6</w:t>
            </w:r>
          </w:p>
          <w:p w:rsidR="00105EB9" w:rsidRPr="00B95147" w:rsidRDefault="00935BBA" w:rsidP="00DE3C26">
            <w:pPr>
              <w:suppressAutoHyphens/>
              <w:spacing w:after="0" w:line="360" w:lineRule="auto"/>
              <w:ind w:right="-108"/>
              <w:jc w:val="both"/>
              <w:rPr>
                <w:rFonts w:ascii="Times New Roman" w:hAnsi="Times New Roman" w:cs="Times New Roman"/>
                <w:sz w:val="28"/>
                <w:szCs w:val="28"/>
              </w:rPr>
            </w:pPr>
            <w:r w:rsidRPr="00B95147">
              <w:rPr>
                <w:rFonts w:ascii="Times New Roman" w:hAnsi="Times New Roman" w:cs="Times New Roman"/>
                <w:sz w:val="28"/>
                <w:szCs w:val="28"/>
              </w:rPr>
              <w:t>3.</w:t>
            </w:r>
            <w:r w:rsidR="00AB79F6">
              <w:rPr>
                <w:rFonts w:ascii="Times New Roman" w:hAnsi="Times New Roman" w:cs="Times New Roman"/>
                <w:sz w:val="28"/>
                <w:szCs w:val="28"/>
              </w:rPr>
              <w:t xml:space="preserve"> </w:t>
            </w:r>
            <w:r w:rsidR="00105EB9" w:rsidRPr="004E6ED2">
              <w:rPr>
                <w:rFonts w:ascii="Times New Roman" w:hAnsi="Times New Roman" w:cs="Times New Roman"/>
                <w:sz w:val="28"/>
                <w:szCs w:val="28"/>
              </w:rPr>
              <w:t xml:space="preserve">УСЛОВИЯ РЕАЛИЗАЦИИ </w:t>
            </w:r>
            <w:r w:rsidR="004E6ED2" w:rsidRPr="004E6ED2">
              <w:rPr>
                <w:rFonts w:ascii="Times New Roman" w:hAnsi="Times New Roman" w:cs="Times New Roman"/>
                <w:sz w:val="28"/>
                <w:szCs w:val="28"/>
              </w:rPr>
              <w:t>ПРОИЗВОДСТВЕННОЙ ПРАКТИКИ</w:t>
            </w:r>
            <w:r w:rsidR="00FE57A0">
              <w:rPr>
                <w:rFonts w:ascii="Times New Roman" w:hAnsi="Times New Roman" w:cs="Times New Roman"/>
                <w:sz w:val="28"/>
                <w:szCs w:val="28"/>
              </w:rPr>
              <w:t xml:space="preserve"> ……</w:t>
            </w:r>
            <w:r w:rsidR="00DE3C26">
              <w:rPr>
                <w:rFonts w:ascii="Times New Roman" w:hAnsi="Times New Roman" w:cs="Times New Roman"/>
                <w:sz w:val="28"/>
                <w:szCs w:val="28"/>
              </w:rPr>
              <w:t>.</w:t>
            </w:r>
            <w:r w:rsidR="00823E88">
              <w:rPr>
                <w:rFonts w:ascii="Times New Roman" w:hAnsi="Times New Roman" w:cs="Times New Roman"/>
                <w:sz w:val="28"/>
                <w:szCs w:val="28"/>
              </w:rPr>
              <w:t>1</w:t>
            </w:r>
            <w:r w:rsidR="00DE3C26">
              <w:rPr>
                <w:rFonts w:ascii="Times New Roman" w:hAnsi="Times New Roman" w:cs="Times New Roman"/>
                <w:sz w:val="28"/>
                <w:szCs w:val="28"/>
              </w:rPr>
              <w:t>7</w:t>
            </w:r>
          </w:p>
        </w:tc>
        <w:tc>
          <w:tcPr>
            <w:tcW w:w="1854" w:type="dxa"/>
            <w:gridSpan w:val="2"/>
          </w:tcPr>
          <w:p w:rsidR="00105EB9" w:rsidRPr="00935BBA" w:rsidRDefault="00105EB9" w:rsidP="00AB79F6">
            <w:pPr>
              <w:spacing w:after="0"/>
              <w:ind w:left="176"/>
              <w:rPr>
                <w:rFonts w:ascii="Times New Roman" w:hAnsi="Times New Roman" w:cs="Times New Roman"/>
                <w:b/>
                <w:sz w:val="28"/>
                <w:szCs w:val="28"/>
              </w:rPr>
            </w:pPr>
          </w:p>
        </w:tc>
      </w:tr>
      <w:tr w:rsidR="00105EB9" w:rsidRPr="00935BBA" w:rsidTr="00CA79CE">
        <w:trPr>
          <w:gridAfter w:val="1"/>
          <w:wAfter w:w="426" w:type="dxa"/>
        </w:trPr>
        <w:tc>
          <w:tcPr>
            <w:tcW w:w="9747" w:type="dxa"/>
            <w:gridSpan w:val="2"/>
          </w:tcPr>
          <w:p w:rsidR="004E6ED2" w:rsidRPr="004E6ED2" w:rsidRDefault="00105EB9" w:rsidP="001E5BAB">
            <w:pPr>
              <w:pStyle w:val="a6"/>
              <w:numPr>
                <w:ilvl w:val="0"/>
                <w:numId w:val="4"/>
              </w:numPr>
              <w:tabs>
                <w:tab w:val="left" w:pos="284"/>
              </w:tabs>
              <w:suppressAutoHyphens/>
              <w:spacing w:line="360" w:lineRule="auto"/>
              <w:ind w:hanging="720"/>
              <w:jc w:val="both"/>
              <w:rPr>
                <w:sz w:val="28"/>
                <w:szCs w:val="28"/>
              </w:rPr>
            </w:pPr>
            <w:r w:rsidRPr="004E6ED2">
              <w:rPr>
                <w:sz w:val="28"/>
                <w:szCs w:val="28"/>
              </w:rPr>
              <w:t>КОНТРОЛЬ И ОЦЕНКА РЕЗУЛЬТАТОВ ОСВОЕНИЯ</w:t>
            </w:r>
          </w:p>
          <w:p w:rsidR="00105EB9" w:rsidRPr="004E6ED2" w:rsidRDefault="004E6ED2" w:rsidP="004E6ED2">
            <w:pPr>
              <w:pStyle w:val="a6"/>
              <w:tabs>
                <w:tab w:val="left" w:pos="284"/>
              </w:tabs>
              <w:suppressAutoHyphens/>
              <w:spacing w:line="360" w:lineRule="auto"/>
              <w:ind w:right="-108" w:hanging="720"/>
              <w:jc w:val="both"/>
              <w:rPr>
                <w:sz w:val="28"/>
                <w:szCs w:val="28"/>
              </w:rPr>
            </w:pPr>
            <w:r w:rsidRPr="004E6ED2">
              <w:rPr>
                <w:sz w:val="28"/>
                <w:szCs w:val="28"/>
              </w:rPr>
              <w:t>ПРОИЗВОДСТВЕННОЙ ПРАКТИКИ ………………………</w:t>
            </w:r>
            <w:r>
              <w:rPr>
                <w:sz w:val="28"/>
                <w:szCs w:val="28"/>
              </w:rPr>
              <w:t>………………...</w:t>
            </w:r>
            <w:r w:rsidR="00A31F84">
              <w:rPr>
                <w:sz w:val="28"/>
                <w:szCs w:val="28"/>
              </w:rPr>
              <w:t>.</w:t>
            </w:r>
            <w:r w:rsidR="00DE3C26">
              <w:rPr>
                <w:sz w:val="28"/>
                <w:szCs w:val="28"/>
              </w:rPr>
              <w:t>20</w:t>
            </w:r>
          </w:p>
          <w:p w:rsidR="00105EB9" w:rsidRPr="004E6ED2" w:rsidRDefault="00105EB9" w:rsidP="001E3BBD">
            <w:pPr>
              <w:spacing w:after="0" w:line="360" w:lineRule="auto"/>
              <w:jc w:val="both"/>
              <w:rPr>
                <w:rFonts w:ascii="Times New Roman" w:hAnsi="Times New Roman" w:cs="Times New Roman"/>
                <w:sz w:val="28"/>
                <w:szCs w:val="28"/>
              </w:rPr>
            </w:pPr>
          </w:p>
        </w:tc>
        <w:tc>
          <w:tcPr>
            <w:tcW w:w="1428" w:type="dxa"/>
          </w:tcPr>
          <w:p w:rsidR="00105EB9" w:rsidRPr="004E6ED2" w:rsidRDefault="00105EB9" w:rsidP="00334D5C">
            <w:pPr>
              <w:spacing w:after="0"/>
              <w:rPr>
                <w:rFonts w:ascii="Times New Roman" w:hAnsi="Times New Roman" w:cs="Times New Roman"/>
                <w:b/>
                <w:sz w:val="28"/>
                <w:szCs w:val="28"/>
              </w:rPr>
            </w:pPr>
          </w:p>
        </w:tc>
      </w:tr>
    </w:tbl>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jc w:val="both"/>
        <w:rPr>
          <w:rFonts w:ascii="Times New Roman" w:hAnsi="Times New Roman" w:cs="Times New Roman"/>
          <w:sz w:val="28"/>
          <w:szCs w:val="28"/>
        </w:rPr>
      </w:pPr>
    </w:p>
    <w:p w:rsidR="00D0037C" w:rsidRDefault="00105EB9" w:rsidP="001431DB">
      <w:pPr>
        <w:pStyle w:val="a6"/>
        <w:numPr>
          <w:ilvl w:val="0"/>
          <w:numId w:val="25"/>
        </w:numPr>
        <w:tabs>
          <w:tab w:val="left" w:pos="426"/>
          <w:tab w:val="left" w:pos="1134"/>
        </w:tabs>
        <w:autoSpaceDE w:val="0"/>
        <w:autoSpaceDN w:val="0"/>
        <w:adjustRightInd w:val="0"/>
        <w:ind w:left="0" w:firstLine="709"/>
        <w:jc w:val="both"/>
        <w:rPr>
          <w:b/>
          <w:sz w:val="28"/>
          <w:szCs w:val="28"/>
        </w:rPr>
      </w:pPr>
      <w:r w:rsidRPr="001431DB">
        <w:rPr>
          <w:b/>
          <w:sz w:val="28"/>
          <w:szCs w:val="28"/>
        </w:rPr>
        <w:br w:type="page"/>
      </w:r>
      <w:r w:rsidRPr="001431DB">
        <w:rPr>
          <w:b/>
          <w:sz w:val="28"/>
          <w:szCs w:val="28"/>
        </w:rPr>
        <w:lastRenderedPageBreak/>
        <w:t xml:space="preserve">ОБЩАЯ ХАРАКТЕРИСТИКА РАБОЧЕЙ ПРОГРАММЫ </w:t>
      </w:r>
      <w:r w:rsidR="00D0037C" w:rsidRPr="001431DB">
        <w:rPr>
          <w:b/>
          <w:sz w:val="28"/>
          <w:szCs w:val="28"/>
        </w:rPr>
        <w:t>ПП.01 ПРОИЗВОДСТВЕННАЯ ПРАКТИКА ПО ОСУЩЕСТВЛЕНИЮ ПРОФЕССИОНАЛЬНОГО УХОДА ЗА ПАЦИЕНТАМИ</w:t>
      </w:r>
    </w:p>
    <w:p w:rsidR="001431DB" w:rsidRPr="001431DB" w:rsidRDefault="001431DB" w:rsidP="001431DB">
      <w:pPr>
        <w:pStyle w:val="a6"/>
        <w:tabs>
          <w:tab w:val="left" w:pos="426"/>
          <w:tab w:val="left" w:pos="1134"/>
        </w:tabs>
        <w:autoSpaceDE w:val="0"/>
        <w:autoSpaceDN w:val="0"/>
        <w:adjustRightInd w:val="0"/>
        <w:ind w:left="709"/>
        <w:jc w:val="both"/>
        <w:rPr>
          <w:b/>
          <w:sz w:val="28"/>
          <w:szCs w:val="28"/>
        </w:rPr>
      </w:pPr>
    </w:p>
    <w:p w:rsidR="00105EB9" w:rsidRPr="00935BBA" w:rsidRDefault="00105EB9" w:rsidP="00105EB9">
      <w:pPr>
        <w:pStyle w:val="a6"/>
        <w:widowControl w:val="0"/>
        <w:numPr>
          <w:ilvl w:val="1"/>
          <w:numId w:val="1"/>
        </w:numPr>
        <w:shd w:val="clear" w:color="auto" w:fill="FFFFFF"/>
        <w:autoSpaceDE w:val="0"/>
        <w:autoSpaceDN w:val="0"/>
        <w:adjustRightInd w:val="0"/>
        <w:spacing w:line="276" w:lineRule="auto"/>
        <w:ind w:left="0" w:firstLine="709"/>
        <w:jc w:val="both"/>
        <w:rPr>
          <w:b/>
          <w:sz w:val="28"/>
          <w:szCs w:val="28"/>
        </w:rPr>
      </w:pPr>
      <w:r w:rsidRPr="00935BBA">
        <w:rPr>
          <w:b/>
          <w:sz w:val="28"/>
          <w:szCs w:val="28"/>
        </w:rPr>
        <w:t>Место дисциплины в структуре основной образовательной программы:</w:t>
      </w:r>
    </w:p>
    <w:p w:rsidR="005E0222" w:rsidRPr="005E0222" w:rsidRDefault="005E0222" w:rsidP="005E022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sz w:val="28"/>
          <w:szCs w:val="28"/>
        </w:rPr>
      </w:pPr>
      <w:r w:rsidRPr="005E0222">
        <w:rPr>
          <w:sz w:val="28"/>
          <w:szCs w:val="28"/>
        </w:rPr>
        <w:t>Рабочая программа производственной практики является частью программы подготовки специалистов среднего звена в соответствии с ФГОС по специальности СПО 3</w:t>
      </w:r>
      <w:r w:rsidR="00D0037C">
        <w:rPr>
          <w:sz w:val="28"/>
          <w:szCs w:val="28"/>
        </w:rPr>
        <w:t>1</w:t>
      </w:r>
      <w:r w:rsidRPr="005E0222">
        <w:rPr>
          <w:sz w:val="28"/>
          <w:szCs w:val="28"/>
        </w:rPr>
        <w:t>.02.01</w:t>
      </w:r>
      <w:r w:rsidRPr="001431DB">
        <w:rPr>
          <w:sz w:val="28"/>
          <w:szCs w:val="28"/>
        </w:rPr>
        <w:t xml:space="preserve"> </w:t>
      </w:r>
      <w:r w:rsidR="00D0037C">
        <w:rPr>
          <w:sz w:val="28"/>
          <w:szCs w:val="28"/>
        </w:rPr>
        <w:t>Лечебное</w:t>
      </w:r>
      <w:r w:rsidRPr="005E0222">
        <w:rPr>
          <w:sz w:val="28"/>
          <w:szCs w:val="28"/>
        </w:rPr>
        <w:t xml:space="preserve"> дело</w:t>
      </w:r>
      <w:r>
        <w:rPr>
          <w:sz w:val="28"/>
          <w:szCs w:val="28"/>
        </w:rPr>
        <w:t xml:space="preserve"> </w:t>
      </w:r>
      <w:r w:rsidR="00922BE6">
        <w:rPr>
          <w:sz w:val="28"/>
          <w:szCs w:val="28"/>
        </w:rPr>
        <w:t>(базовая подготовка)</w:t>
      </w:r>
      <w:r w:rsidRPr="005E0222">
        <w:rPr>
          <w:sz w:val="28"/>
          <w:szCs w:val="28"/>
        </w:rPr>
        <w:t xml:space="preserve"> в части освоения основного вида профессиональной деятельности (ВПД): </w:t>
      </w:r>
      <w:r>
        <w:rPr>
          <w:sz w:val="28"/>
          <w:szCs w:val="28"/>
        </w:rPr>
        <w:t>О</w:t>
      </w:r>
      <w:r w:rsidR="00D0037C">
        <w:rPr>
          <w:sz w:val="28"/>
          <w:szCs w:val="28"/>
        </w:rPr>
        <w:t xml:space="preserve">существление профессионального ухода </w:t>
      </w:r>
      <w:r>
        <w:rPr>
          <w:sz w:val="28"/>
          <w:szCs w:val="28"/>
        </w:rPr>
        <w:t xml:space="preserve">за пациентами. </w:t>
      </w:r>
    </w:p>
    <w:p w:rsidR="008E6A91" w:rsidRDefault="00105EB9" w:rsidP="00105EB9">
      <w:pPr>
        <w:shd w:val="clear" w:color="auto" w:fill="FFFFFF"/>
        <w:spacing w:after="0" w:line="276" w:lineRule="auto"/>
        <w:ind w:firstLine="709"/>
        <w:jc w:val="both"/>
        <w:rPr>
          <w:rFonts w:ascii="Times New Roman" w:eastAsia="Calibri" w:hAnsi="Times New Roman" w:cs="Times New Roman"/>
          <w:sz w:val="28"/>
          <w:szCs w:val="28"/>
        </w:rPr>
      </w:pPr>
      <w:r w:rsidRPr="00935BBA">
        <w:rPr>
          <w:rFonts w:ascii="Times New Roman" w:hAnsi="Times New Roman" w:cs="Times New Roman"/>
          <w:sz w:val="28"/>
          <w:szCs w:val="28"/>
        </w:rPr>
        <w:t xml:space="preserve">Особое значение </w:t>
      </w:r>
      <w:r w:rsidR="00176690">
        <w:rPr>
          <w:rFonts w:ascii="Times New Roman" w:hAnsi="Times New Roman" w:cs="Times New Roman"/>
          <w:sz w:val="28"/>
          <w:szCs w:val="28"/>
        </w:rPr>
        <w:t>производственная практика</w:t>
      </w:r>
      <w:r w:rsidRPr="00935BBA">
        <w:rPr>
          <w:rFonts w:ascii="Times New Roman" w:hAnsi="Times New Roman" w:cs="Times New Roman"/>
          <w:sz w:val="28"/>
          <w:szCs w:val="28"/>
        </w:rPr>
        <w:t xml:space="preserve"> имеет при формировании и развитии </w:t>
      </w:r>
      <w:r w:rsidR="008E6A91">
        <w:rPr>
          <w:rFonts w:ascii="Times New Roman" w:hAnsi="Times New Roman" w:cs="Times New Roman"/>
          <w:sz w:val="28"/>
          <w:szCs w:val="28"/>
        </w:rPr>
        <w:t xml:space="preserve">общих и профессиональных компетенций: </w:t>
      </w:r>
      <w:r w:rsidR="00D0037C">
        <w:rPr>
          <w:rFonts w:ascii="Times New Roman" w:eastAsia="Calibri" w:hAnsi="Times New Roman" w:cs="Times New Roman"/>
          <w:sz w:val="28"/>
          <w:szCs w:val="28"/>
        </w:rPr>
        <w:t>ПК 1.1, ПК 1.2, ПК 1.3,</w:t>
      </w:r>
      <w:r w:rsidR="00D0037C" w:rsidRPr="00D0037C">
        <w:rPr>
          <w:rFonts w:ascii="Times New Roman" w:eastAsia="Calibri" w:hAnsi="Times New Roman" w:cs="Times New Roman"/>
          <w:sz w:val="28"/>
          <w:szCs w:val="28"/>
        </w:rPr>
        <w:t xml:space="preserve"> ПК 1.4.</w:t>
      </w:r>
    </w:p>
    <w:p w:rsidR="00D0037C" w:rsidRPr="00D0037C" w:rsidRDefault="00D0037C" w:rsidP="00105EB9">
      <w:pPr>
        <w:shd w:val="clear" w:color="auto" w:fill="FFFFFF"/>
        <w:spacing w:after="0" w:line="276" w:lineRule="auto"/>
        <w:ind w:firstLine="709"/>
        <w:jc w:val="both"/>
        <w:rPr>
          <w:rFonts w:ascii="Times New Roman" w:hAnsi="Times New Roman" w:cs="Times New Roman"/>
          <w:sz w:val="28"/>
          <w:szCs w:val="28"/>
        </w:rPr>
      </w:pPr>
    </w:p>
    <w:p w:rsidR="00105EB9" w:rsidRPr="00935BBA" w:rsidRDefault="00105EB9" w:rsidP="00105EB9">
      <w:pPr>
        <w:pStyle w:val="a6"/>
        <w:widowControl w:val="0"/>
        <w:numPr>
          <w:ilvl w:val="1"/>
          <w:numId w:val="1"/>
        </w:numPr>
        <w:shd w:val="clear" w:color="auto" w:fill="FFFFFF"/>
        <w:autoSpaceDE w:val="0"/>
        <w:autoSpaceDN w:val="0"/>
        <w:adjustRightInd w:val="0"/>
        <w:spacing w:line="276" w:lineRule="auto"/>
        <w:ind w:left="0" w:firstLine="709"/>
        <w:jc w:val="both"/>
        <w:rPr>
          <w:b/>
          <w:sz w:val="28"/>
          <w:szCs w:val="28"/>
        </w:rPr>
      </w:pPr>
      <w:r w:rsidRPr="00935BBA">
        <w:rPr>
          <w:b/>
          <w:sz w:val="28"/>
          <w:szCs w:val="28"/>
        </w:rPr>
        <w:t>Цель и планируемые результаты освоения</w:t>
      </w:r>
      <w:r w:rsidR="005E0222">
        <w:rPr>
          <w:b/>
          <w:sz w:val="28"/>
          <w:szCs w:val="28"/>
        </w:rPr>
        <w:t xml:space="preserve"> производственной практики</w:t>
      </w:r>
      <w:r w:rsidRPr="00935BBA">
        <w:rPr>
          <w:b/>
          <w:sz w:val="28"/>
          <w:szCs w:val="28"/>
        </w:rPr>
        <w:t>:</w:t>
      </w:r>
    </w:p>
    <w:p w:rsidR="005E0222" w:rsidRPr="005E0222" w:rsidRDefault="005E0222" w:rsidP="005E022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sz w:val="28"/>
          <w:szCs w:val="28"/>
        </w:rPr>
      </w:pPr>
      <w:r w:rsidRPr="005E0222">
        <w:rPr>
          <w:sz w:val="28"/>
          <w:szCs w:val="28"/>
        </w:rPr>
        <w:t xml:space="preserve">С целью овладения указанным видом профессиональной деятельности и соответствующими профессиональными компетенциями </w:t>
      </w:r>
      <w:proofErr w:type="gramStart"/>
      <w:r w:rsidRPr="005E0222">
        <w:rPr>
          <w:sz w:val="28"/>
          <w:szCs w:val="28"/>
        </w:rPr>
        <w:t>обучающийся</w:t>
      </w:r>
      <w:proofErr w:type="gramEnd"/>
      <w:r w:rsidRPr="005E0222">
        <w:rPr>
          <w:sz w:val="28"/>
          <w:szCs w:val="28"/>
        </w:rPr>
        <w:t xml:space="preserve"> в ходе производственной практики должен:</w:t>
      </w:r>
    </w:p>
    <w:p w:rsidR="004E13AF" w:rsidRPr="005E0222" w:rsidRDefault="004E13AF" w:rsidP="005E0222">
      <w:pPr>
        <w:shd w:val="clear" w:color="auto" w:fill="FFFFFF"/>
        <w:spacing w:after="0" w:line="276" w:lineRule="auto"/>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7967"/>
      </w:tblGrid>
      <w:tr w:rsidR="005D68CE" w:rsidRPr="00A31DEF" w:rsidTr="0059732E">
        <w:tc>
          <w:tcPr>
            <w:tcW w:w="1526" w:type="dxa"/>
          </w:tcPr>
          <w:p w:rsidR="005D68CE" w:rsidRPr="005D68CE" w:rsidRDefault="005D68CE" w:rsidP="005D68CE">
            <w:pPr>
              <w:spacing w:after="0" w:line="240" w:lineRule="auto"/>
              <w:rPr>
                <w:rFonts w:ascii="Times New Roman" w:hAnsi="Times New Roman" w:cs="Times New Roman"/>
                <w:bCs/>
                <w:sz w:val="28"/>
                <w:szCs w:val="28"/>
              </w:rPr>
            </w:pPr>
            <w:r w:rsidRPr="005D68CE">
              <w:rPr>
                <w:rFonts w:ascii="Times New Roman" w:hAnsi="Times New Roman" w:cs="Times New Roman"/>
                <w:bCs/>
                <w:sz w:val="28"/>
                <w:szCs w:val="28"/>
              </w:rPr>
              <w:t>Владеть навыками</w:t>
            </w:r>
          </w:p>
        </w:tc>
        <w:tc>
          <w:tcPr>
            <w:tcW w:w="7967" w:type="dxa"/>
          </w:tcPr>
          <w:p w:rsidR="005D68CE" w:rsidRPr="005D68CE" w:rsidRDefault="00BD3FC9" w:rsidP="005D68CE">
            <w:pPr>
              <w:spacing w:after="0" w:line="240" w:lineRule="auto"/>
              <w:ind w:firstLine="3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8CE" w:rsidRPr="005D68CE">
              <w:rPr>
                <w:rFonts w:ascii="Times New Roman" w:hAnsi="Times New Roman" w:cs="Times New Roman"/>
                <w:bCs/>
                <w:sz w:val="28"/>
                <w:szCs w:val="28"/>
              </w:rPr>
              <w:t>получения информации от пациентов (их родственн</w:t>
            </w:r>
            <w:r>
              <w:rPr>
                <w:rFonts w:ascii="Times New Roman" w:hAnsi="Times New Roman" w:cs="Times New Roman"/>
                <w:bCs/>
                <w:sz w:val="28"/>
                <w:szCs w:val="28"/>
              </w:rPr>
              <w:t>иков / законных представителей);</w:t>
            </w:r>
          </w:p>
          <w:p w:rsidR="005D68CE" w:rsidRPr="005D68CE" w:rsidRDefault="00BD3FC9" w:rsidP="005D68CE">
            <w:pPr>
              <w:spacing w:after="0" w:line="240" w:lineRule="auto"/>
              <w:ind w:firstLine="3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8CE" w:rsidRPr="005D68CE">
              <w:rPr>
                <w:rFonts w:ascii="Times New Roman" w:hAnsi="Times New Roman" w:cs="Times New Roman"/>
                <w:bCs/>
                <w:sz w:val="28"/>
                <w:szCs w:val="28"/>
              </w:rPr>
              <w:t>размещения и</w:t>
            </w:r>
            <w:r>
              <w:rPr>
                <w:rFonts w:ascii="Times New Roman" w:hAnsi="Times New Roman" w:cs="Times New Roman"/>
                <w:bCs/>
                <w:sz w:val="28"/>
                <w:szCs w:val="28"/>
              </w:rPr>
              <w:t xml:space="preserve"> перемещения пациента в постели;</w:t>
            </w:r>
          </w:p>
          <w:p w:rsidR="005D68CE" w:rsidRPr="005D68CE" w:rsidRDefault="00BD3FC9" w:rsidP="005D68CE">
            <w:pPr>
              <w:spacing w:after="0" w:line="240" w:lineRule="auto"/>
              <w:ind w:firstLine="3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8CE" w:rsidRPr="005D68CE">
              <w:rPr>
                <w:rFonts w:ascii="Times New Roman" w:hAnsi="Times New Roman" w:cs="Times New Roman"/>
                <w:bCs/>
                <w:sz w:val="28"/>
                <w:szCs w:val="28"/>
              </w:rPr>
              <w:t>проведения санитарной обработки, гигиенического ухода за тяжелобольными пациентами (умывание, обтирание кожных по</w:t>
            </w:r>
            <w:r>
              <w:rPr>
                <w:rFonts w:ascii="Times New Roman" w:hAnsi="Times New Roman" w:cs="Times New Roman"/>
                <w:bCs/>
                <w:sz w:val="28"/>
                <w:szCs w:val="28"/>
              </w:rPr>
              <w:t>кровов, полоскание полости рта);</w:t>
            </w:r>
          </w:p>
          <w:p w:rsidR="005D68CE" w:rsidRPr="005D68CE" w:rsidRDefault="00BD3FC9" w:rsidP="005D68CE">
            <w:pPr>
              <w:spacing w:after="0" w:line="240" w:lineRule="auto"/>
              <w:ind w:firstLine="3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8CE" w:rsidRPr="005D68CE">
              <w:rPr>
                <w:rFonts w:ascii="Times New Roman" w:hAnsi="Times New Roman" w:cs="Times New Roman"/>
                <w:bCs/>
                <w:sz w:val="28"/>
                <w:szCs w:val="28"/>
              </w:rPr>
              <w:t>оказания пособия пациенту с недостаточностью самостоятельного ухода п</w:t>
            </w:r>
            <w:r>
              <w:rPr>
                <w:rFonts w:ascii="Times New Roman" w:hAnsi="Times New Roman" w:cs="Times New Roman"/>
                <w:bCs/>
                <w:sz w:val="28"/>
                <w:szCs w:val="28"/>
              </w:rPr>
              <w:t>ри физиологических отправлениях;</w:t>
            </w:r>
          </w:p>
          <w:p w:rsidR="005D68CE" w:rsidRPr="005D68CE" w:rsidRDefault="00BD3FC9" w:rsidP="005D68CE">
            <w:pPr>
              <w:spacing w:after="0" w:line="240" w:lineRule="auto"/>
              <w:ind w:firstLine="3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8CE" w:rsidRPr="005D68CE">
              <w:rPr>
                <w:rFonts w:ascii="Times New Roman" w:hAnsi="Times New Roman" w:cs="Times New Roman"/>
                <w:bCs/>
                <w:sz w:val="28"/>
                <w:szCs w:val="28"/>
              </w:rPr>
              <w:t>кормления пациента с недостат</w:t>
            </w:r>
            <w:r>
              <w:rPr>
                <w:rFonts w:ascii="Times New Roman" w:hAnsi="Times New Roman" w:cs="Times New Roman"/>
                <w:bCs/>
                <w:sz w:val="28"/>
                <w:szCs w:val="28"/>
              </w:rPr>
              <w:t>очностью самостоятельного ухода;</w:t>
            </w:r>
          </w:p>
          <w:p w:rsidR="005D68CE" w:rsidRPr="005D68CE" w:rsidRDefault="00BD3FC9" w:rsidP="005D68CE">
            <w:pPr>
              <w:spacing w:after="0" w:line="240" w:lineRule="auto"/>
              <w:ind w:firstLine="3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8CE" w:rsidRPr="005D68CE">
              <w:rPr>
                <w:rFonts w:ascii="Times New Roman" w:hAnsi="Times New Roman" w:cs="Times New Roman"/>
                <w:bCs/>
                <w:sz w:val="28"/>
                <w:szCs w:val="28"/>
              </w:rPr>
              <w:t>получения комплектов чистого нательного белья, одежды и о</w:t>
            </w:r>
            <w:r>
              <w:rPr>
                <w:rFonts w:ascii="Times New Roman" w:hAnsi="Times New Roman" w:cs="Times New Roman"/>
                <w:bCs/>
                <w:sz w:val="28"/>
                <w:szCs w:val="28"/>
              </w:rPr>
              <w:t>буви;</w:t>
            </w:r>
          </w:p>
          <w:p w:rsidR="005D68CE" w:rsidRPr="005D68CE" w:rsidRDefault="00BD3FC9" w:rsidP="005D68CE">
            <w:pPr>
              <w:spacing w:after="0" w:line="240" w:lineRule="auto"/>
              <w:ind w:firstLine="3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8CE" w:rsidRPr="005D68CE">
              <w:rPr>
                <w:rFonts w:ascii="Times New Roman" w:hAnsi="Times New Roman" w:cs="Times New Roman"/>
                <w:bCs/>
                <w:sz w:val="28"/>
                <w:szCs w:val="28"/>
              </w:rPr>
              <w:t>осуществления смены</w:t>
            </w:r>
            <w:r>
              <w:rPr>
                <w:rFonts w:ascii="Times New Roman" w:hAnsi="Times New Roman" w:cs="Times New Roman"/>
                <w:bCs/>
                <w:sz w:val="28"/>
                <w:szCs w:val="28"/>
              </w:rPr>
              <w:t xml:space="preserve"> нательного и постельного белья;</w:t>
            </w:r>
          </w:p>
          <w:p w:rsidR="005D68CE" w:rsidRPr="005D68CE" w:rsidRDefault="00BD3FC9" w:rsidP="005D68CE">
            <w:pPr>
              <w:spacing w:after="0" w:line="240" w:lineRule="auto"/>
              <w:ind w:firstLine="3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8CE" w:rsidRPr="005D68CE">
              <w:rPr>
                <w:rFonts w:ascii="Times New Roman" w:hAnsi="Times New Roman" w:cs="Times New Roman"/>
                <w:bCs/>
                <w:sz w:val="28"/>
                <w:szCs w:val="28"/>
              </w:rPr>
              <w:t>осуществления транспорт</w:t>
            </w:r>
            <w:r>
              <w:rPr>
                <w:rFonts w:ascii="Times New Roman" w:hAnsi="Times New Roman" w:cs="Times New Roman"/>
                <w:bCs/>
                <w:sz w:val="28"/>
                <w:szCs w:val="28"/>
              </w:rPr>
              <w:t>ировки и сопровождения пациента;</w:t>
            </w:r>
          </w:p>
          <w:p w:rsidR="005D68CE" w:rsidRPr="005D68CE" w:rsidRDefault="00BD3FC9" w:rsidP="005D68CE">
            <w:pPr>
              <w:spacing w:after="0" w:line="240" w:lineRule="auto"/>
              <w:ind w:firstLine="3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8CE" w:rsidRPr="005D68CE">
              <w:rPr>
                <w:rFonts w:ascii="Times New Roman" w:hAnsi="Times New Roman" w:cs="Times New Roman"/>
                <w:bCs/>
                <w:sz w:val="28"/>
                <w:szCs w:val="28"/>
              </w:rPr>
              <w:t>оказания помощи медицинской сестре в проведении простых диагностических исследований: измерение температуры тела, частоты пульса, артериального давлени</w:t>
            </w:r>
            <w:r>
              <w:rPr>
                <w:rFonts w:ascii="Times New Roman" w:hAnsi="Times New Roman" w:cs="Times New Roman"/>
                <w:bCs/>
                <w:sz w:val="28"/>
                <w:szCs w:val="28"/>
              </w:rPr>
              <w:t>я, частоты дыхательных движений;</w:t>
            </w:r>
          </w:p>
          <w:p w:rsidR="005D68CE" w:rsidRPr="005D68CE" w:rsidRDefault="00BD3FC9" w:rsidP="005D68CE">
            <w:pPr>
              <w:spacing w:after="0" w:line="240" w:lineRule="auto"/>
              <w:ind w:firstLine="3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8CE" w:rsidRPr="005D68CE">
              <w:rPr>
                <w:rFonts w:ascii="Times New Roman" w:hAnsi="Times New Roman" w:cs="Times New Roman"/>
                <w:bCs/>
                <w:sz w:val="28"/>
                <w:szCs w:val="28"/>
              </w:rPr>
              <w:t>наблюдения за фун</w:t>
            </w:r>
            <w:r>
              <w:rPr>
                <w:rFonts w:ascii="Times New Roman" w:hAnsi="Times New Roman" w:cs="Times New Roman"/>
                <w:bCs/>
                <w:sz w:val="28"/>
                <w:szCs w:val="28"/>
              </w:rPr>
              <w:t>кциональным состоянием пациента;</w:t>
            </w:r>
          </w:p>
          <w:p w:rsidR="005D68CE" w:rsidRPr="005D68CE" w:rsidRDefault="00BD3FC9" w:rsidP="005D68CE">
            <w:pPr>
              <w:spacing w:after="0" w:line="240" w:lineRule="auto"/>
              <w:ind w:firstLine="3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8CE" w:rsidRPr="005D68CE">
              <w:rPr>
                <w:rFonts w:ascii="Times New Roman" w:hAnsi="Times New Roman" w:cs="Times New Roman"/>
                <w:bCs/>
                <w:sz w:val="28"/>
                <w:szCs w:val="28"/>
              </w:rPr>
              <w:t xml:space="preserve">оказания первой помощи </w:t>
            </w:r>
            <w:r>
              <w:rPr>
                <w:rFonts w:ascii="Times New Roman" w:hAnsi="Times New Roman" w:cs="Times New Roman"/>
                <w:bCs/>
                <w:sz w:val="28"/>
                <w:szCs w:val="28"/>
              </w:rPr>
              <w:t>при угрожающих жизни состояниях;</w:t>
            </w:r>
          </w:p>
          <w:p w:rsidR="005D68CE" w:rsidRPr="005D68CE" w:rsidRDefault="00BD3FC9" w:rsidP="005D68CE">
            <w:pPr>
              <w:spacing w:after="0" w:line="240" w:lineRule="auto"/>
              <w:ind w:firstLine="3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8CE" w:rsidRPr="005D68CE">
              <w:rPr>
                <w:rFonts w:ascii="Times New Roman" w:hAnsi="Times New Roman" w:cs="Times New Roman"/>
                <w:bCs/>
                <w:sz w:val="28"/>
                <w:szCs w:val="28"/>
              </w:rPr>
              <w:t>проведения ухода за телом умершего человека</w:t>
            </w:r>
            <w:r w:rsidR="00143717">
              <w:rPr>
                <w:rFonts w:ascii="Times New Roman" w:hAnsi="Times New Roman" w:cs="Times New Roman"/>
                <w:bCs/>
                <w:sz w:val="28"/>
                <w:szCs w:val="28"/>
              </w:rPr>
              <w:t>;</w:t>
            </w:r>
          </w:p>
          <w:p w:rsidR="005D68CE" w:rsidRPr="005D68CE" w:rsidRDefault="00143717" w:rsidP="005D68CE">
            <w:pPr>
              <w:spacing w:after="0" w:line="240" w:lineRule="auto"/>
              <w:ind w:firstLine="39"/>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 </w:t>
            </w:r>
            <w:r w:rsidR="005D68CE" w:rsidRPr="005D68CE">
              <w:rPr>
                <w:rFonts w:ascii="Times New Roman" w:hAnsi="Times New Roman" w:cs="Times New Roman"/>
                <w:bCs/>
                <w:sz w:val="28"/>
                <w:szCs w:val="28"/>
              </w:rPr>
              <w:t>осуществления транспортировки тела умершего человека.</w:t>
            </w:r>
          </w:p>
        </w:tc>
      </w:tr>
      <w:tr w:rsidR="005D68CE" w:rsidRPr="00A31DEF" w:rsidTr="0059732E">
        <w:tc>
          <w:tcPr>
            <w:tcW w:w="1526" w:type="dxa"/>
          </w:tcPr>
          <w:p w:rsidR="005D68CE" w:rsidRPr="005D68CE" w:rsidRDefault="005D68CE" w:rsidP="005D68CE">
            <w:pPr>
              <w:spacing w:after="0" w:line="240" w:lineRule="auto"/>
              <w:rPr>
                <w:rFonts w:ascii="Times New Roman" w:hAnsi="Times New Roman" w:cs="Times New Roman"/>
                <w:bCs/>
                <w:sz w:val="28"/>
                <w:szCs w:val="28"/>
              </w:rPr>
            </w:pPr>
            <w:r w:rsidRPr="005D68CE">
              <w:rPr>
                <w:rFonts w:ascii="Times New Roman" w:hAnsi="Times New Roman" w:cs="Times New Roman"/>
                <w:bCs/>
                <w:sz w:val="28"/>
                <w:szCs w:val="28"/>
              </w:rPr>
              <w:lastRenderedPageBreak/>
              <w:t>Уметь</w:t>
            </w:r>
          </w:p>
        </w:tc>
        <w:tc>
          <w:tcPr>
            <w:tcW w:w="7967" w:type="dxa"/>
          </w:tcPr>
          <w:p w:rsidR="005D68CE" w:rsidRPr="005D68CE" w:rsidRDefault="00BD3FC9" w:rsidP="005D68CE">
            <w:pPr>
              <w:spacing w:after="0" w:line="240" w:lineRule="auto"/>
              <w:ind w:firstLine="3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8CE" w:rsidRPr="005D68CE">
              <w:rPr>
                <w:rFonts w:ascii="Times New Roman" w:hAnsi="Times New Roman" w:cs="Times New Roman"/>
                <w:bCs/>
                <w:sz w:val="28"/>
                <w:szCs w:val="28"/>
              </w:rPr>
              <w:t>производ</w:t>
            </w:r>
            <w:r>
              <w:rPr>
                <w:rFonts w:ascii="Times New Roman" w:hAnsi="Times New Roman" w:cs="Times New Roman"/>
                <w:bCs/>
                <w:sz w:val="28"/>
                <w:szCs w:val="28"/>
              </w:rPr>
              <w:t>ить гигиеническую обработку рук;</w:t>
            </w:r>
          </w:p>
          <w:p w:rsidR="005D68CE" w:rsidRPr="005D68CE" w:rsidRDefault="00BD3FC9" w:rsidP="005D68CE">
            <w:pPr>
              <w:spacing w:after="0" w:line="240" w:lineRule="auto"/>
              <w:ind w:firstLine="39"/>
              <w:jc w:val="both"/>
              <w:rPr>
                <w:rFonts w:ascii="Times New Roman" w:hAnsi="Times New Roman" w:cs="Times New Roman"/>
                <w:bCs/>
                <w:sz w:val="28"/>
                <w:szCs w:val="28"/>
              </w:rPr>
            </w:pPr>
            <w:r>
              <w:rPr>
                <w:rFonts w:ascii="Times New Roman" w:hAnsi="Times New Roman" w:cs="Times New Roman"/>
                <w:bCs/>
                <w:sz w:val="28"/>
                <w:szCs w:val="28"/>
              </w:rPr>
              <w:t>- оказывать первую помощь;</w:t>
            </w:r>
          </w:p>
          <w:p w:rsidR="005D68CE" w:rsidRPr="005D68CE" w:rsidRDefault="00BD3FC9" w:rsidP="005D68CE">
            <w:pPr>
              <w:spacing w:after="0" w:line="240" w:lineRule="auto"/>
              <w:ind w:firstLine="3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8CE" w:rsidRPr="005D68CE">
              <w:rPr>
                <w:rFonts w:ascii="Times New Roman" w:hAnsi="Times New Roman" w:cs="Times New Roman"/>
                <w:bCs/>
                <w:sz w:val="28"/>
                <w:szCs w:val="28"/>
              </w:rPr>
              <w:t>получать информацию от пациентов (их родственн</w:t>
            </w:r>
            <w:r>
              <w:rPr>
                <w:rFonts w:ascii="Times New Roman" w:hAnsi="Times New Roman" w:cs="Times New Roman"/>
                <w:bCs/>
                <w:sz w:val="28"/>
                <w:szCs w:val="28"/>
              </w:rPr>
              <w:t>иков / законных представителей);</w:t>
            </w:r>
          </w:p>
          <w:p w:rsidR="005D68CE" w:rsidRPr="005D68CE" w:rsidRDefault="00BD3FC9" w:rsidP="005D68CE">
            <w:pPr>
              <w:spacing w:after="0" w:line="240" w:lineRule="auto"/>
              <w:ind w:firstLine="3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8CE" w:rsidRPr="005D68CE">
              <w:rPr>
                <w:rFonts w:ascii="Times New Roman" w:hAnsi="Times New Roman" w:cs="Times New Roman"/>
                <w:bCs/>
                <w:sz w:val="28"/>
                <w:szCs w:val="28"/>
              </w:rPr>
              <w:t>использовать специальные средства для размещения и перемещения пациента в постели с п</w:t>
            </w:r>
            <w:r>
              <w:rPr>
                <w:rFonts w:ascii="Times New Roman" w:hAnsi="Times New Roman" w:cs="Times New Roman"/>
                <w:bCs/>
                <w:sz w:val="28"/>
                <w:szCs w:val="28"/>
              </w:rPr>
              <w:t>рименением принципов эргономики;</w:t>
            </w:r>
          </w:p>
          <w:p w:rsidR="005D68CE" w:rsidRPr="005D68CE" w:rsidRDefault="00BD3FC9" w:rsidP="005D68CE">
            <w:pPr>
              <w:spacing w:after="0" w:line="240" w:lineRule="auto"/>
              <w:ind w:firstLine="3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8CE" w:rsidRPr="005D68CE">
              <w:rPr>
                <w:rFonts w:ascii="Times New Roman" w:hAnsi="Times New Roman" w:cs="Times New Roman"/>
                <w:bCs/>
                <w:sz w:val="28"/>
                <w:szCs w:val="28"/>
              </w:rPr>
              <w:t>размещать и перемещать пациента в постели с испо</w:t>
            </w:r>
            <w:r>
              <w:rPr>
                <w:rFonts w:ascii="Times New Roman" w:hAnsi="Times New Roman" w:cs="Times New Roman"/>
                <w:bCs/>
                <w:sz w:val="28"/>
                <w:szCs w:val="28"/>
              </w:rPr>
              <w:t>льзованием принципов эргономики;</w:t>
            </w:r>
          </w:p>
          <w:p w:rsidR="005D68CE" w:rsidRPr="005D68CE" w:rsidRDefault="00BD3FC9" w:rsidP="005D68CE">
            <w:pPr>
              <w:spacing w:after="0" w:line="240" w:lineRule="auto"/>
              <w:ind w:firstLine="3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8CE" w:rsidRPr="005D68CE">
              <w:rPr>
                <w:rFonts w:ascii="Times New Roman" w:hAnsi="Times New Roman" w:cs="Times New Roman"/>
                <w:bCs/>
                <w:sz w:val="28"/>
                <w:szCs w:val="28"/>
              </w:rPr>
              <w:t>создавать комфортные условия пребывания пац</w:t>
            </w:r>
            <w:r>
              <w:rPr>
                <w:rFonts w:ascii="Times New Roman" w:hAnsi="Times New Roman" w:cs="Times New Roman"/>
                <w:bCs/>
                <w:sz w:val="28"/>
                <w:szCs w:val="28"/>
              </w:rPr>
              <w:t>иента в медицинской организации;</w:t>
            </w:r>
          </w:p>
          <w:p w:rsidR="005D68CE" w:rsidRPr="005D68CE" w:rsidRDefault="00BD3FC9" w:rsidP="005D68CE">
            <w:pPr>
              <w:spacing w:after="0" w:line="240" w:lineRule="auto"/>
              <w:ind w:firstLine="3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8CE" w:rsidRPr="005D68CE">
              <w:rPr>
                <w:rFonts w:ascii="Times New Roman" w:hAnsi="Times New Roman" w:cs="Times New Roman"/>
                <w:bCs/>
                <w:sz w:val="28"/>
                <w:szCs w:val="28"/>
              </w:rPr>
              <w:t>измерять температуру тела, частоту пульса, артериальное давлени</w:t>
            </w:r>
            <w:r>
              <w:rPr>
                <w:rFonts w:ascii="Times New Roman" w:hAnsi="Times New Roman" w:cs="Times New Roman"/>
                <w:bCs/>
                <w:sz w:val="28"/>
                <w:szCs w:val="28"/>
              </w:rPr>
              <w:t>е, частоту дыхательных движений;</w:t>
            </w:r>
          </w:p>
          <w:p w:rsidR="005D68CE" w:rsidRPr="005D68CE" w:rsidRDefault="00BD3FC9" w:rsidP="005D68CE">
            <w:pPr>
              <w:spacing w:after="0" w:line="240" w:lineRule="auto"/>
              <w:ind w:firstLine="39"/>
              <w:jc w:val="both"/>
              <w:rPr>
                <w:rFonts w:ascii="Times New Roman" w:hAnsi="Times New Roman" w:cs="Times New Roman"/>
                <w:bCs/>
                <w:sz w:val="28"/>
                <w:szCs w:val="28"/>
              </w:rPr>
            </w:pPr>
            <w:r>
              <w:rPr>
                <w:rFonts w:ascii="Times New Roman" w:hAnsi="Times New Roman" w:cs="Times New Roman"/>
                <w:bCs/>
                <w:sz w:val="28"/>
                <w:szCs w:val="28"/>
              </w:rPr>
              <w:t>- о</w:t>
            </w:r>
            <w:r w:rsidR="005D68CE" w:rsidRPr="005D68CE">
              <w:rPr>
                <w:rFonts w:ascii="Times New Roman" w:hAnsi="Times New Roman" w:cs="Times New Roman"/>
                <w:bCs/>
                <w:sz w:val="28"/>
                <w:szCs w:val="28"/>
              </w:rPr>
              <w:t>пределять основные показатели фун</w:t>
            </w:r>
            <w:r>
              <w:rPr>
                <w:rFonts w:ascii="Times New Roman" w:hAnsi="Times New Roman" w:cs="Times New Roman"/>
                <w:bCs/>
                <w:sz w:val="28"/>
                <w:szCs w:val="28"/>
              </w:rPr>
              <w:t>кционального состояния пациента;</w:t>
            </w:r>
          </w:p>
          <w:p w:rsidR="005D68CE" w:rsidRPr="005D68CE" w:rsidRDefault="00BD3FC9" w:rsidP="005D68CE">
            <w:pPr>
              <w:spacing w:after="0" w:line="240" w:lineRule="auto"/>
              <w:ind w:firstLine="3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8CE" w:rsidRPr="005D68CE">
              <w:rPr>
                <w:rFonts w:ascii="Times New Roman" w:hAnsi="Times New Roman" w:cs="Times New Roman"/>
                <w:bCs/>
                <w:sz w:val="28"/>
                <w:szCs w:val="28"/>
              </w:rPr>
              <w:t>измерять антропометрические показатели (рост, масса тела).</w:t>
            </w:r>
          </w:p>
          <w:p w:rsidR="005D68CE" w:rsidRPr="005D68CE" w:rsidRDefault="005D68CE" w:rsidP="005D68CE">
            <w:pPr>
              <w:spacing w:after="0" w:line="240" w:lineRule="auto"/>
              <w:ind w:firstLine="39"/>
              <w:jc w:val="both"/>
              <w:rPr>
                <w:rFonts w:ascii="Times New Roman" w:hAnsi="Times New Roman" w:cs="Times New Roman"/>
                <w:bCs/>
                <w:sz w:val="28"/>
                <w:szCs w:val="28"/>
              </w:rPr>
            </w:pPr>
            <w:r w:rsidRPr="005D68CE">
              <w:rPr>
                <w:rFonts w:ascii="Times New Roman" w:hAnsi="Times New Roman" w:cs="Times New Roman"/>
                <w:bCs/>
                <w:sz w:val="28"/>
                <w:szCs w:val="28"/>
              </w:rPr>
              <w:t xml:space="preserve">информировать медицинский персонал об </w:t>
            </w:r>
            <w:r w:rsidR="00BD3FC9">
              <w:rPr>
                <w:rFonts w:ascii="Times New Roman" w:hAnsi="Times New Roman" w:cs="Times New Roman"/>
                <w:bCs/>
                <w:sz w:val="28"/>
                <w:szCs w:val="28"/>
              </w:rPr>
              <w:t>изменениях в состоянии пациента;</w:t>
            </w:r>
          </w:p>
          <w:p w:rsidR="005D68CE" w:rsidRPr="005D68CE" w:rsidRDefault="00BD3FC9" w:rsidP="005D68CE">
            <w:pPr>
              <w:spacing w:after="0" w:line="240" w:lineRule="auto"/>
              <w:ind w:firstLine="3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8CE" w:rsidRPr="005D68CE">
              <w:rPr>
                <w:rFonts w:ascii="Times New Roman" w:hAnsi="Times New Roman" w:cs="Times New Roman"/>
                <w:bCs/>
                <w:sz w:val="28"/>
                <w:szCs w:val="28"/>
              </w:rPr>
              <w:t>оказывать помощь пацие</w:t>
            </w:r>
            <w:r w:rsidR="00143717">
              <w:rPr>
                <w:rFonts w:ascii="Times New Roman" w:hAnsi="Times New Roman" w:cs="Times New Roman"/>
                <w:bCs/>
                <w:sz w:val="28"/>
                <w:szCs w:val="28"/>
              </w:rPr>
              <w:t>нту во время его осмотра врачом;</w:t>
            </w:r>
          </w:p>
          <w:p w:rsidR="005D68CE" w:rsidRPr="005D68CE" w:rsidRDefault="00BD3FC9" w:rsidP="005D68CE">
            <w:pPr>
              <w:spacing w:after="0" w:line="240" w:lineRule="auto"/>
              <w:ind w:firstLine="3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8CE" w:rsidRPr="005D68CE">
              <w:rPr>
                <w:rFonts w:ascii="Times New Roman" w:hAnsi="Times New Roman" w:cs="Times New Roman"/>
                <w:bCs/>
                <w:sz w:val="28"/>
                <w:szCs w:val="28"/>
              </w:rPr>
              <w:t>оказывать первую помощь при уг</w:t>
            </w:r>
            <w:r w:rsidR="00143717">
              <w:rPr>
                <w:rFonts w:ascii="Times New Roman" w:hAnsi="Times New Roman" w:cs="Times New Roman"/>
                <w:bCs/>
                <w:sz w:val="28"/>
                <w:szCs w:val="28"/>
              </w:rPr>
              <w:t>рожающих жизни состояниях;</w:t>
            </w:r>
          </w:p>
          <w:p w:rsidR="005D68CE" w:rsidRPr="005D68CE" w:rsidRDefault="00BD3FC9" w:rsidP="005D68CE">
            <w:pPr>
              <w:spacing w:after="0" w:line="240" w:lineRule="auto"/>
              <w:ind w:firstLine="3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8CE" w:rsidRPr="005D68CE">
              <w:rPr>
                <w:rFonts w:ascii="Times New Roman" w:hAnsi="Times New Roman" w:cs="Times New Roman"/>
                <w:bCs/>
                <w:sz w:val="28"/>
                <w:szCs w:val="28"/>
              </w:rPr>
              <w:t>использовать средства и предметы ухода при санитарной обработке и г</w:t>
            </w:r>
            <w:r w:rsidR="00143717">
              <w:rPr>
                <w:rFonts w:ascii="Times New Roman" w:hAnsi="Times New Roman" w:cs="Times New Roman"/>
                <w:bCs/>
                <w:sz w:val="28"/>
                <w:szCs w:val="28"/>
              </w:rPr>
              <w:t>игиеническом уходе за пациентом;</w:t>
            </w:r>
          </w:p>
          <w:p w:rsidR="005D68CE" w:rsidRPr="005D68CE" w:rsidRDefault="00BD3FC9" w:rsidP="005D68CE">
            <w:pPr>
              <w:spacing w:after="0" w:line="240" w:lineRule="auto"/>
              <w:ind w:firstLine="3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8CE" w:rsidRPr="005D68CE">
              <w:rPr>
                <w:rFonts w:ascii="Times New Roman" w:hAnsi="Times New Roman" w:cs="Times New Roman"/>
                <w:bCs/>
                <w:sz w:val="28"/>
                <w:szCs w:val="28"/>
              </w:rPr>
              <w:t>оказывать пособие пациенту с недостаточностью самостоятельного ухода при физиологических отправлениях</w:t>
            </w:r>
            <w:r w:rsidR="00143717">
              <w:rPr>
                <w:rFonts w:ascii="Times New Roman" w:hAnsi="Times New Roman" w:cs="Times New Roman"/>
                <w:bCs/>
                <w:sz w:val="28"/>
                <w:szCs w:val="28"/>
              </w:rPr>
              <w:t>;</w:t>
            </w:r>
          </w:p>
          <w:p w:rsidR="005D68CE" w:rsidRPr="005D68CE" w:rsidRDefault="005D68CE" w:rsidP="005D68CE">
            <w:pPr>
              <w:spacing w:after="0" w:line="240" w:lineRule="auto"/>
              <w:ind w:firstLine="39"/>
              <w:jc w:val="both"/>
              <w:rPr>
                <w:rFonts w:ascii="Times New Roman" w:hAnsi="Times New Roman" w:cs="Times New Roman"/>
                <w:bCs/>
                <w:sz w:val="28"/>
                <w:szCs w:val="28"/>
              </w:rPr>
            </w:pPr>
            <w:r w:rsidRPr="005D68CE">
              <w:rPr>
                <w:rFonts w:ascii="Times New Roman" w:hAnsi="Times New Roman" w:cs="Times New Roman"/>
                <w:bCs/>
                <w:sz w:val="28"/>
                <w:szCs w:val="28"/>
              </w:rPr>
              <w:t>кормить пациента с недостат</w:t>
            </w:r>
            <w:r w:rsidR="00143717">
              <w:rPr>
                <w:rFonts w:ascii="Times New Roman" w:hAnsi="Times New Roman" w:cs="Times New Roman"/>
                <w:bCs/>
                <w:sz w:val="28"/>
                <w:szCs w:val="28"/>
              </w:rPr>
              <w:t>очностью самостоятельного ухода;</w:t>
            </w:r>
          </w:p>
          <w:p w:rsidR="005D68CE" w:rsidRPr="005D68CE" w:rsidRDefault="00BD3FC9" w:rsidP="005D68CE">
            <w:pPr>
              <w:spacing w:after="0" w:line="240" w:lineRule="auto"/>
              <w:ind w:firstLine="3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8CE" w:rsidRPr="005D68CE">
              <w:rPr>
                <w:rFonts w:ascii="Times New Roman" w:hAnsi="Times New Roman" w:cs="Times New Roman"/>
                <w:bCs/>
                <w:sz w:val="28"/>
                <w:szCs w:val="28"/>
              </w:rPr>
              <w:t>получать комплекты чистого н</w:t>
            </w:r>
            <w:r w:rsidR="00143717">
              <w:rPr>
                <w:rFonts w:ascii="Times New Roman" w:hAnsi="Times New Roman" w:cs="Times New Roman"/>
                <w:bCs/>
                <w:sz w:val="28"/>
                <w:szCs w:val="28"/>
              </w:rPr>
              <w:t>ательного белья, одежды и обуви;</w:t>
            </w:r>
          </w:p>
          <w:p w:rsidR="005D68CE" w:rsidRPr="005D68CE" w:rsidRDefault="00BD3FC9" w:rsidP="005D68CE">
            <w:pPr>
              <w:spacing w:after="0" w:line="240" w:lineRule="auto"/>
              <w:ind w:firstLine="3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8CE" w:rsidRPr="005D68CE">
              <w:rPr>
                <w:rFonts w:ascii="Times New Roman" w:hAnsi="Times New Roman" w:cs="Times New Roman"/>
                <w:bCs/>
                <w:sz w:val="28"/>
                <w:szCs w:val="28"/>
              </w:rPr>
              <w:t>производить смену</w:t>
            </w:r>
            <w:r w:rsidR="00143717">
              <w:rPr>
                <w:rFonts w:ascii="Times New Roman" w:hAnsi="Times New Roman" w:cs="Times New Roman"/>
                <w:bCs/>
                <w:sz w:val="28"/>
                <w:szCs w:val="28"/>
              </w:rPr>
              <w:t xml:space="preserve"> нательного и постельного белья;</w:t>
            </w:r>
          </w:p>
          <w:p w:rsidR="005D68CE" w:rsidRDefault="00BD3FC9" w:rsidP="00BD3FC9">
            <w:pPr>
              <w:spacing w:after="0" w:line="240" w:lineRule="auto"/>
              <w:ind w:firstLine="3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8CE" w:rsidRPr="005D68CE">
              <w:rPr>
                <w:rFonts w:ascii="Times New Roman" w:hAnsi="Times New Roman" w:cs="Times New Roman"/>
                <w:bCs/>
                <w:sz w:val="28"/>
                <w:szCs w:val="28"/>
              </w:rPr>
              <w:t>осуществлять транспорт</w:t>
            </w:r>
            <w:r w:rsidR="00143717">
              <w:rPr>
                <w:rFonts w:ascii="Times New Roman" w:hAnsi="Times New Roman" w:cs="Times New Roman"/>
                <w:bCs/>
                <w:sz w:val="28"/>
                <w:szCs w:val="28"/>
              </w:rPr>
              <w:t>ировку и сопровождение пациента;</w:t>
            </w:r>
          </w:p>
          <w:p w:rsidR="00143717" w:rsidRPr="00143717" w:rsidRDefault="00143717" w:rsidP="00143717">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Pr="00143717">
              <w:rPr>
                <w:rFonts w:ascii="Times New Roman" w:hAnsi="Times New Roman"/>
                <w:bCs/>
                <w:sz w:val="28"/>
                <w:szCs w:val="28"/>
              </w:rPr>
              <w:t xml:space="preserve">осуществлять туалет тела умершего человека </w:t>
            </w:r>
            <w:r>
              <w:rPr>
                <w:rFonts w:ascii="Times New Roman" w:hAnsi="Times New Roman"/>
                <w:bCs/>
                <w:sz w:val="28"/>
                <w:szCs w:val="28"/>
              </w:rPr>
              <w:t xml:space="preserve">и помещать его в </w:t>
            </w:r>
            <w:proofErr w:type="spellStart"/>
            <w:r>
              <w:rPr>
                <w:rFonts w:ascii="Times New Roman" w:hAnsi="Times New Roman"/>
                <w:bCs/>
                <w:sz w:val="28"/>
                <w:szCs w:val="28"/>
              </w:rPr>
              <w:t>трупохранилище</w:t>
            </w:r>
            <w:proofErr w:type="spellEnd"/>
            <w:r>
              <w:rPr>
                <w:rFonts w:ascii="Times New Roman" w:hAnsi="Times New Roman"/>
                <w:bCs/>
                <w:sz w:val="28"/>
                <w:szCs w:val="28"/>
              </w:rPr>
              <w:t>;</w:t>
            </w:r>
          </w:p>
          <w:p w:rsidR="00143717" w:rsidRPr="00143717" w:rsidRDefault="00143717" w:rsidP="00143717">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Pr="00143717">
              <w:rPr>
                <w:rFonts w:ascii="Times New Roman" w:hAnsi="Times New Roman"/>
                <w:bCs/>
                <w:sz w:val="28"/>
                <w:szCs w:val="28"/>
              </w:rPr>
              <w:t>транспортировать тело умершего челове</w:t>
            </w:r>
            <w:r>
              <w:rPr>
                <w:rFonts w:ascii="Times New Roman" w:hAnsi="Times New Roman"/>
                <w:bCs/>
                <w:sz w:val="28"/>
                <w:szCs w:val="28"/>
              </w:rPr>
              <w:t>ка до места временного хранения;</w:t>
            </w:r>
          </w:p>
          <w:p w:rsidR="00143717" w:rsidRPr="00143717" w:rsidRDefault="00143717" w:rsidP="00143717">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Pr="00143717">
              <w:rPr>
                <w:rFonts w:ascii="Times New Roman" w:hAnsi="Times New Roman"/>
                <w:bCs/>
                <w:sz w:val="28"/>
                <w:szCs w:val="28"/>
              </w:rPr>
              <w:t>доставлять трупный материал в лабо</w:t>
            </w:r>
            <w:r>
              <w:rPr>
                <w:rFonts w:ascii="Times New Roman" w:hAnsi="Times New Roman"/>
                <w:bCs/>
                <w:sz w:val="28"/>
                <w:szCs w:val="28"/>
              </w:rPr>
              <w:t>раторию медицинской организации;</w:t>
            </w:r>
          </w:p>
          <w:p w:rsidR="00143717" w:rsidRPr="00143717" w:rsidRDefault="00143717" w:rsidP="00143717">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Pr="00143717">
              <w:rPr>
                <w:rFonts w:ascii="Times New Roman" w:hAnsi="Times New Roman"/>
                <w:bCs/>
                <w:sz w:val="28"/>
                <w:szCs w:val="28"/>
              </w:rPr>
              <w:t xml:space="preserve">производить регистрацию приема и выдачи тела умершего человека при работе в </w:t>
            </w:r>
            <w:r>
              <w:rPr>
                <w:rFonts w:ascii="Times New Roman" w:hAnsi="Times New Roman"/>
                <w:bCs/>
                <w:sz w:val="28"/>
                <w:szCs w:val="28"/>
              </w:rPr>
              <w:t>патологоанатомическом отделении;</w:t>
            </w:r>
          </w:p>
          <w:p w:rsidR="00143717" w:rsidRPr="005D68CE" w:rsidRDefault="00143717" w:rsidP="00143717">
            <w:pPr>
              <w:spacing w:after="0" w:line="240" w:lineRule="auto"/>
              <w:ind w:firstLine="39"/>
              <w:jc w:val="both"/>
              <w:rPr>
                <w:rFonts w:ascii="Times New Roman" w:hAnsi="Times New Roman" w:cs="Times New Roman"/>
                <w:bCs/>
                <w:sz w:val="28"/>
                <w:szCs w:val="28"/>
              </w:rPr>
            </w:pPr>
            <w:r>
              <w:rPr>
                <w:rFonts w:ascii="Times New Roman" w:hAnsi="Times New Roman"/>
                <w:bCs/>
                <w:sz w:val="28"/>
                <w:szCs w:val="28"/>
              </w:rPr>
              <w:t xml:space="preserve">- </w:t>
            </w:r>
            <w:r w:rsidRPr="00143717">
              <w:rPr>
                <w:rFonts w:ascii="Times New Roman" w:hAnsi="Times New Roman"/>
                <w:bCs/>
                <w:sz w:val="28"/>
                <w:szCs w:val="28"/>
              </w:rPr>
              <w:t>правильно применять средства индивидуальной защиты.</w:t>
            </w:r>
          </w:p>
        </w:tc>
      </w:tr>
      <w:tr w:rsidR="005D68CE" w:rsidRPr="00A31DEF" w:rsidTr="0059732E">
        <w:tc>
          <w:tcPr>
            <w:tcW w:w="1526" w:type="dxa"/>
          </w:tcPr>
          <w:p w:rsidR="005D68CE" w:rsidRPr="005D68CE" w:rsidRDefault="005D68CE" w:rsidP="005D68CE">
            <w:pPr>
              <w:spacing w:after="0" w:line="240" w:lineRule="auto"/>
              <w:rPr>
                <w:rFonts w:ascii="Times New Roman" w:hAnsi="Times New Roman" w:cs="Times New Roman"/>
                <w:bCs/>
                <w:sz w:val="28"/>
                <w:szCs w:val="28"/>
              </w:rPr>
            </w:pPr>
            <w:r w:rsidRPr="005D68CE">
              <w:rPr>
                <w:rFonts w:ascii="Times New Roman" w:hAnsi="Times New Roman" w:cs="Times New Roman"/>
                <w:bCs/>
                <w:sz w:val="28"/>
                <w:szCs w:val="28"/>
              </w:rPr>
              <w:t>Знать</w:t>
            </w:r>
          </w:p>
        </w:tc>
        <w:tc>
          <w:tcPr>
            <w:tcW w:w="7967" w:type="dxa"/>
          </w:tcPr>
          <w:p w:rsidR="005D68CE" w:rsidRPr="005D68CE" w:rsidRDefault="00BD3FC9" w:rsidP="005D68CE">
            <w:pPr>
              <w:spacing w:after="0" w:line="240" w:lineRule="auto"/>
              <w:ind w:firstLine="3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8CE" w:rsidRPr="005D68CE">
              <w:rPr>
                <w:rFonts w:ascii="Times New Roman" w:hAnsi="Times New Roman" w:cs="Times New Roman"/>
                <w:bCs/>
                <w:sz w:val="28"/>
                <w:szCs w:val="28"/>
              </w:rPr>
              <w:t>перечень состояний, при которых оказывается первая помощь;</w:t>
            </w:r>
          </w:p>
          <w:p w:rsidR="005D68CE" w:rsidRPr="005D68CE" w:rsidRDefault="00BD3FC9" w:rsidP="005D68CE">
            <w:pPr>
              <w:spacing w:after="0" w:line="240" w:lineRule="auto"/>
              <w:ind w:firstLine="3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8CE" w:rsidRPr="005D68CE">
              <w:rPr>
                <w:rFonts w:ascii="Times New Roman" w:hAnsi="Times New Roman" w:cs="Times New Roman"/>
                <w:bCs/>
                <w:sz w:val="28"/>
                <w:szCs w:val="28"/>
              </w:rPr>
              <w:t xml:space="preserve">признаки заболеваний и состояний, требующих оказания первой помощи;  </w:t>
            </w:r>
          </w:p>
          <w:p w:rsidR="005D68CE" w:rsidRPr="005D68CE" w:rsidRDefault="00BD3FC9" w:rsidP="005D68CE">
            <w:pPr>
              <w:spacing w:after="0" w:line="240" w:lineRule="auto"/>
              <w:ind w:firstLine="3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8CE" w:rsidRPr="005D68CE">
              <w:rPr>
                <w:rFonts w:ascii="Times New Roman" w:hAnsi="Times New Roman" w:cs="Times New Roman"/>
                <w:bCs/>
                <w:sz w:val="28"/>
                <w:szCs w:val="28"/>
              </w:rPr>
              <w:t>алгоритмы оказания первой помощи;</w:t>
            </w:r>
          </w:p>
          <w:p w:rsidR="005D68CE" w:rsidRPr="005D68CE" w:rsidRDefault="00BD3FC9" w:rsidP="005D68CE">
            <w:pPr>
              <w:spacing w:after="0" w:line="240" w:lineRule="auto"/>
              <w:ind w:firstLine="39"/>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 </w:t>
            </w:r>
            <w:r w:rsidR="005D68CE" w:rsidRPr="005D68CE">
              <w:rPr>
                <w:rFonts w:ascii="Times New Roman" w:hAnsi="Times New Roman" w:cs="Times New Roman"/>
                <w:bCs/>
                <w:sz w:val="28"/>
                <w:szCs w:val="28"/>
              </w:rPr>
              <w:t>правила общения с пациентами (их родственника</w:t>
            </w:r>
            <w:r w:rsidR="00556B4C">
              <w:rPr>
                <w:rFonts w:ascii="Times New Roman" w:hAnsi="Times New Roman" w:cs="Times New Roman"/>
                <w:bCs/>
                <w:sz w:val="28"/>
                <w:szCs w:val="28"/>
              </w:rPr>
              <w:t>ми / законными представителями);</w:t>
            </w:r>
          </w:p>
          <w:p w:rsidR="005D68CE" w:rsidRPr="005D68CE" w:rsidRDefault="00556B4C" w:rsidP="005D68CE">
            <w:pPr>
              <w:spacing w:after="0" w:line="240" w:lineRule="auto"/>
              <w:ind w:firstLine="39"/>
              <w:jc w:val="both"/>
              <w:rPr>
                <w:rFonts w:ascii="Times New Roman" w:hAnsi="Times New Roman" w:cs="Times New Roman"/>
                <w:bCs/>
                <w:sz w:val="28"/>
                <w:szCs w:val="28"/>
              </w:rPr>
            </w:pPr>
            <w:r>
              <w:rPr>
                <w:rFonts w:ascii="Times New Roman" w:hAnsi="Times New Roman" w:cs="Times New Roman"/>
                <w:bCs/>
                <w:sz w:val="28"/>
                <w:szCs w:val="28"/>
              </w:rPr>
              <w:t>- з</w:t>
            </w:r>
            <w:r w:rsidR="005D68CE" w:rsidRPr="005D68CE">
              <w:rPr>
                <w:rFonts w:ascii="Times New Roman" w:hAnsi="Times New Roman" w:cs="Times New Roman"/>
                <w:bCs/>
                <w:sz w:val="28"/>
                <w:szCs w:val="28"/>
              </w:rPr>
              <w:t>доровье сберегающие технологии при перемещении пациента с недостат</w:t>
            </w:r>
            <w:r>
              <w:rPr>
                <w:rFonts w:ascii="Times New Roman" w:hAnsi="Times New Roman" w:cs="Times New Roman"/>
                <w:bCs/>
                <w:sz w:val="28"/>
                <w:szCs w:val="28"/>
              </w:rPr>
              <w:t>очностью самостоятельного ухода;</w:t>
            </w:r>
          </w:p>
          <w:p w:rsidR="005D68CE" w:rsidRPr="005D68CE" w:rsidRDefault="00556B4C" w:rsidP="005D68CE">
            <w:pPr>
              <w:spacing w:after="0" w:line="240" w:lineRule="auto"/>
              <w:ind w:firstLine="3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8CE" w:rsidRPr="005D68CE">
              <w:rPr>
                <w:rFonts w:ascii="Times New Roman" w:hAnsi="Times New Roman" w:cs="Times New Roman"/>
                <w:bCs/>
                <w:sz w:val="28"/>
                <w:szCs w:val="28"/>
              </w:rPr>
              <w:t>методы пособия при физиологических отправлениях пациенту с недостаточностью самостоятельного ухода</w:t>
            </w:r>
            <w:r>
              <w:rPr>
                <w:rFonts w:ascii="Times New Roman" w:hAnsi="Times New Roman" w:cs="Times New Roman"/>
                <w:bCs/>
                <w:sz w:val="28"/>
                <w:szCs w:val="28"/>
              </w:rPr>
              <w:t>;</w:t>
            </w:r>
          </w:p>
          <w:p w:rsidR="005D68CE" w:rsidRPr="005D68CE" w:rsidRDefault="00556B4C" w:rsidP="005D68CE">
            <w:pPr>
              <w:spacing w:after="0" w:line="240" w:lineRule="auto"/>
              <w:ind w:firstLine="3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8CE" w:rsidRPr="005D68CE">
              <w:rPr>
                <w:rFonts w:ascii="Times New Roman" w:hAnsi="Times New Roman" w:cs="Times New Roman"/>
                <w:bCs/>
                <w:sz w:val="28"/>
                <w:szCs w:val="28"/>
              </w:rPr>
              <w:t xml:space="preserve">правила информирования об </w:t>
            </w:r>
            <w:r>
              <w:rPr>
                <w:rFonts w:ascii="Times New Roman" w:hAnsi="Times New Roman" w:cs="Times New Roman"/>
                <w:bCs/>
                <w:sz w:val="28"/>
                <w:szCs w:val="28"/>
              </w:rPr>
              <w:t>изменениях в состоянии пациента;</w:t>
            </w:r>
          </w:p>
          <w:p w:rsidR="005D68CE" w:rsidRPr="005D68CE" w:rsidRDefault="00556B4C" w:rsidP="005D68CE">
            <w:pPr>
              <w:spacing w:after="0" w:line="240" w:lineRule="auto"/>
              <w:ind w:firstLine="3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8CE" w:rsidRPr="005D68CE">
              <w:rPr>
                <w:rFonts w:ascii="Times New Roman" w:hAnsi="Times New Roman" w:cs="Times New Roman"/>
                <w:bCs/>
                <w:sz w:val="28"/>
                <w:szCs w:val="28"/>
              </w:rPr>
              <w:t>алгоритм измерения</w:t>
            </w:r>
            <w:r>
              <w:rPr>
                <w:rFonts w:ascii="Times New Roman" w:hAnsi="Times New Roman" w:cs="Times New Roman"/>
                <w:bCs/>
                <w:sz w:val="28"/>
                <w:szCs w:val="28"/>
              </w:rPr>
              <w:t xml:space="preserve"> антропометрических показателей;</w:t>
            </w:r>
          </w:p>
          <w:p w:rsidR="005D68CE" w:rsidRPr="005D68CE" w:rsidRDefault="00556B4C" w:rsidP="005D68CE">
            <w:pPr>
              <w:spacing w:after="0" w:line="240" w:lineRule="auto"/>
              <w:ind w:firstLine="3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8CE" w:rsidRPr="005D68CE">
              <w:rPr>
                <w:rFonts w:ascii="Times New Roman" w:hAnsi="Times New Roman" w:cs="Times New Roman"/>
                <w:bCs/>
                <w:sz w:val="28"/>
                <w:szCs w:val="28"/>
              </w:rPr>
              <w:t>показатели функционального состояния, призна</w:t>
            </w:r>
            <w:r>
              <w:rPr>
                <w:rFonts w:ascii="Times New Roman" w:hAnsi="Times New Roman" w:cs="Times New Roman"/>
                <w:bCs/>
                <w:sz w:val="28"/>
                <w:szCs w:val="28"/>
              </w:rPr>
              <w:t>ки ухудшения состояния пациента;</w:t>
            </w:r>
          </w:p>
          <w:p w:rsidR="005D68CE" w:rsidRPr="005D68CE" w:rsidRDefault="00556B4C" w:rsidP="005D68CE">
            <w:pPr>
              <w:spacing w:after="0" w:line="240" w:lineRule="auto"/>
              <w:ind w:firstLine="3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8CE" w:rsidRPr="005D68CE">
              <w:rPr>
                <w:rFonts w:ascii="Times New Roman" w:hAnsi="Times New Roman" w:cs="Times New Roman"/>
                <w:bCs/>
                <w:sz w:val="28"/>
                <w:szCs w:val="28"/>
              </w:rPr>
              <w:t>порядок оказания первой помощи при угрожающ</w:t>
            </w:r>
            <w:r>
              <w:rPr>
                <w:rFonts w:ascii="Times New Roman" w:hAnsi="Times New Roman" w:cs="Times New Roman"/>
                <w:bCs/>
                <w:sz w:val="28"/>
                <w:szCs w:val="28"/>
              </w:rPr>
              <w:t>их жизни состояниях;</w:t>
            </w:r>
          </w:p>
          <w:p w:rsidR="005D68CE" w:rsidRPr="005D68CE" w:rsidRDefault="00556B4C" w:rsidP="005D68CE">
            <w:pPr>
              <w:spacing w:after="0" w:line="240" w:lineRule="auto"/>
              <w:ind w:firstLine="3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8CE" w:rsidRPr="005D68CE">
              <w:rPr>
                <w:rFonts w:ascii="Times New Roman" w:hAnsi="Times New Roman" w:cs="Times New Roman"/>
                <w:bCs/>
                <w:sz w:val="28"/>
                <w:szCs w:val="28"/>
              </w:rPr>
              <w:t>санитарно-эпидемиологические требования соблюдения</w:t>
            </w:r>
            <w:r>
              <w:rPr>
                <w:rFonts w:ascii="Times New Roman" w:hAnsi="Times New Roman" w:cs="Times New Roman"/>
                <w:bCs/>
                <w:sz w:val="28"/>
                <w:szCs w:val="28"/>
              </w:rPr>
              <w:t xml:space="preserve"> правил личной гигиены пациента;</w:t>
            </w:r>
          </w:p>
          <w:p w:rsidR="005D68CE" w:rsidRPr="005D68CE" w:rsidRDefault="00556B4C" w:rsidP="005D68CE">
            <w:pPr>
              <w:spacing w:after="0" w:line="240" w:lineRule="auto"/>
              <w:ind w:firstLine="3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8CE" w:rsidRPr="005D68CE">
              <w:rPr>
                <w:rFonts w:ascii="Times New Roman" w:hAnsi="Times New Roman" w:cs="Times New Roman"/>
                <w:bCs/>
                <w:sz w:val="28"/>
                <w:szCs w:val="28"/>
              </w:rPr>
              <w:t>правила кормления пациента с недостат</w:t>
            </w:r>
            <w:r>
              <w:rPr>
                <w:rFonts w:ascii="Times New Roman" w:hAnsi="Times New Roman" w:cs="Times New Roman"/>
                <w:bCs/>
                <w:sz w:val="28"/>
                <w:szCs w:val="28"/>
              </w:rPr>
              <w:t>очностью самостоятельного ухода;</w:t>
            </w:r>
          </w:p>
          <w:p w:rsidR="005D68CE" w:rsidRPr="005D68CE" w:rsidRDefault="00556B4C" w:rsidP="005D68CE">
            <w:pPr>
              <w:spacing w:after="0" w:line="240" w:lineRule="auto"/>
              <w:ind w:firstLine="3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8CE" w:rsidRPr="005D68CE">
              <w:rPr>
                <w:rFonts w:ascii="Times New Roman" w:hAnsi="Times New Roman" w:cs="Times New Roman"/>
                <w:bCs/>
                <w:sz w:val="28"/>
                <w:szCs w:val="28"/>
              </w:rPr>
              <w:t xml:space="preserve">санитарно-эпидемиологические требования </w:t>
            </w:r>
            <w:r>
              <w:rPr>
                <w:rFonts w:ascii="Times New Roman" w:hAnsi="Times New Roman" w:cs="Times New Roman"/>
                <w:bCs/>
                <w:sz w:val="28"/>
                <w:szCs w:val="28"/>
              </w:rPr>
              <w:t>к организации питания пациентов;</w:t>
            </w:r>
          </w:p>
          <w:p w:rsidR="005D68CE" w:rsidRPr="005D68CE" w:rsidRDefault="00556B4C" w:rsidP="005D68CE">
            <w:pPr>
              <w:spacing w:after="0" w:line="240" w:lineRule="auto"/>
              <w:ind w:firstLine="3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8CE" w:rsidRPr="005D68CE">
              <w:rPr>
                <w:rFonts w:ascii="Times New Roman" w:hAnsi="Times New Roman" w:cs="Times New Roman"/>
                <w:bCs/>
                <w:sz w:val="28"/>
                <w:szCs w:val="28"/>
              </w:rPr>
              <w:t>алгоритм смены нательного и постельного белья пациенту с недостаточностью самостоятельного ухода</w:t>
            </w:r>
            <w:r>
              <w:rPr>
                <w:rFonts w:ascii="Times New Roman" w:hAnsi="Times New Roman" w:cs="Times New Roman"/>
                <w:bCs/>
                <w:sz w:val="28"/>
                <w:szCs w:val="28"/>
              </w:rPr>
              <w:t>;</w:t>
            </w:r>
          </w:p>
          <w:p w:rsidR="005D68CE" w:rsidRPr="005D68CE" w:rsidRDefault="00556B4C" w:rsidP="005D68CE">
            <w:pPr>
              <w:spacing w:after="0" w:line="240" w:lineRule="auto"/>
              <w:ind w:firstLine="3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8CE" w:rsidRPr="005D68CE">
              <w:rPr>
                <w:rFonts w:ascii="Times New Roman" w:hAnsi="Times New Roman" w:cs="Times New Roman"/>
                <w:bCs/>
                <w:sz w:val="28"/>
                <w:szCs w:val="28"/>
              </w:rPr>
              <w:t>правила использования и хранен</w:t>
            </w:r>
            <w:r>
              <w:rPr>
                <w:rFonts w:ascii="Times New Roman" w:hAnsi="Times New Roman" w:cs="Times New Roman"/>
                <w:bCs/>
                <w:sz w:val="28"/>
                <w:szCs w:val="28"/>
              </w:rPr>
              <w:t>ия предметов ухода за пациентом;</w:t>
            </w:r>
          </w:p>
          <w:p w:rsidR="005D68CE" w:rsidRPr="005D68CE" w:rsidRDefault="00556B4C" w:rsidP="005D68CE">
            <w:pPr>
              <w:spacing w:after="0" w:line="240" w:lineRule="auto"/>
              <w:ind w:firstLine="3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8CE" w:rsidRPr="005D68CE">
              <w:rPr>
                <w:rFonts w:ascii="Times New Roman" w:hAnsi="Times New Roman" w:cs="Times New Roman"/>
                <w:bCs/>
                <w:sz w:val="28"/>
                <w:szCs w:val="28"/>
              </w:rPr>
              <w:t>условия безопасной транспортировки и перемещения пациента с испо</w:t>
            </w:r>
            <w:r>
              <w:rPr>
                <w:rFonts w:ascii="Times New Roman" w:hAnsi="Times New Roman" w:cs="Times New Roman"/>
                <w:bCs/>
                <w:sz w:val="28"/>
                <w:szCs w:val="28"/>
              </w:rPr>
              <w:t>льзованием принципов эргономики;</w:t>
            </w:r>
          </w:p>
          <w:p w:rsidR="005D68CE" w:rsidRDefault="00556B4C" w:rsidP="00556B4C">
            <w:pPr>
              <w:spacing w:after="0" w:line="240" w:lineRule="auto"/>
              <w:ind w:firstLine="3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8CE" w:rsidRPr="005D68CE">
              <w:rPr>
                <w:rFonts w:ascii="Times New Roman" w:hAnsi="Times New Roman" w:cs="Times New Roman"/>
                <w:bCs/>
                <w:sz w:val="28"/>
                <w:szCs w:val="28"/>
              </w:rPr>
              <w:t xml:space="preserve">способы и средства оказания первой помощи </w:t>
            </w:r>
            <w:r w:rsidR="0059732E">
              <w:rPr>
                <w:rFonts w:ascii="Times New Roman" w:hAnsi="Times New Roman" w:cs="Times New Roman"/>
                <w:bCs/>
                <w:sz w:val="28"/>
                <w:szCs w:val="28"/>
              </w:rPr>
              <w:t>при угрожающих жизни состояниях;</w:t>
            </w:r>
          </w:p>
          <w:p w:rsidR="00143717" w:rsidRPr="0059732E" w:rsidRDefault="0059732E" w:rsidP="00143717">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00143717" w:rsidRPr="0059732E">
              <w:rPr>
                <w:rFonts w:ascii="Times New Roman" w:hAnsi="Times New Roman"/>
                <w:bCs/>
                <w:sz w:val="28"/>
                <w:szCs w:val="28"/>
              </w:rPr>
              <w:t>после</w:t>
            </w:r>
            <w:r>
              <w:rPr>
                <w:rFonts w:ascii="Times New Roman" w:hAnsi="Times New Roman"/>
                <w:bCs/>
                <w:sz w:val="28"/>
                <w:szCs w:val="28"/>
              </w:rPr>
              <w:t>довательность посмертного ухода;</w:t>
            </w:r>
          </w:p>
          <w:p w:rsidR="00143717" w:rsidRPr="0059732E" w:rsidRDefault="0059732E" w:rsidP="00143717">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00143717" w:rsidRPr="0059732E">
              <w:rPr>
                <w:rFonts w:ascii="Times New Roman" w:hAnsi="Times New Roman"/>
                <w:bCs/>
                <w:sz w:val="28"/>
                <w:szCs w:val="28"/>
              </w:rPr>
              <w:t xml:space="preserve">условия </w:t>
            </w:r>
            <w:r>
              <w:rPr>
                <w:rFonts w:ascii="Times New Roman" w:hAnsi="Times New Roman"/>
                <w:bCs/>
                <w:sz w:val="28"/>
                <w:szCs w:val="28"/>
              </w:rPr>
              <w:t>хранения тела умершего человека;</w:t>
            </w:r>
          </w:p>
          <w:p w:rsidR="00143717" w:rsidRPr="0059732E" w:rsidRDefault="0059732E" w:rsidP="00143717">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00143717" w:rsidRPr="0059732E">
              <w:rPr>
                <w:rFonts w:ascii="Times New Roman" w:hAnsi="Times New Roman"/>
                <w:bCs/>
                <w:sz w:val="28"/>
                <w:szCs w:val="28"/>
              </w:rPr>
              <w:t xml:space="preserve">правила санитарной обработки и </w:t>
            </w:r>
            <w:r>
              <w:rPr>
                <w:rFonts w:ascii="Times New Roman" w:hAnsi="Times New Roman"/>
                <w:bCs/>
                <w:sz w:val="28"/>
                <w:szCs w:val="28"/>
              </w:rPr>
              <w:t>хранения тела умершего человека;</w:t>
            </w:r>
          </w:p>
          <w:p w:rsidR="00143717" w:rsidRPr="0059732E" w:rsidRDefault="0059732E" w:rsidP="00143717">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00143717" w:rsidRPr="0059732E">
              <w:rPr>
                <w:rFonts w:ascii="Times New Roman" w:hAnsi="Times New Roman"/>
                <w:bCs/>
                <w:sz w:val="28"/>
                <w:szCs w:val="28"/>
              </w:rPr>
              <w:t>технология транспортировки тела умершего челове</w:t>
            </w:r>
            <w:r>
              <w:rPr>
                <w:rFonts w:ascii="Times New Roman" w:hAnsi="Times New Roman"/>
                <w:bCs/>
                <w:sz w:val="28"/>
                <w:szCs w:val="28"/>
              </w:rPr>
              <w:t>ка до места временного хранения;</w:t>
            </w:r>
          </w:p>
          <w:p w:rsidR="00143717" w:rsidRPr="0059732E" w:rsidRDefault="0059732E" w:rsidP="00143717">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00143717" w:rsidRPr="0059732E">
              <w:rPr>
                <w:rFonts w:ascii="Times New Roman" w:hAnsi="Times New Roman"/>
                <w:bCs/>
                <w:sz w:val="28"/>
                <w:szCs w:val="28"/>
              </w:rPr>
              <w:t>правила внутреннего трудового распорядка, лечебно-охранительного, санитарно-гигиенического и противоэпидемического</w:t>
            </w:r>
            <w:r>
              <w:rPr>
                <w:rFonts w:ascii="Times New Roman" w:hAnsi="Times New Roman"/>
                <w:bCs/>
                <w:sz w:val="28"/>
                <w:szCs w:val="28"/>
              </w:rPr>
              <w:t xml:space="preserve"> режима медицинской организации;</w:t>
            </w:r>
          </w:p>
          <w:p w:rsidR="00143717" w:rsidRPr="005D68CE" w:rsidRDefault="0059732E" w:rsidP="00143717">
            <w:pPr>
              <w:spacing w:after="0" w:line="240" w:lineRule="auto"/>
              <w:ind w:firstLine="39"/>
              <w:jc w:val="both"/>
              <w:rPr>
                <w:rFonts w:ascii="Times New Roman" w:hAnsi="Times New Roman" w:cs="Times New Roman"/>
                <w:bCs/>
                <w:sz w:val="28"/>
                <w:szCs w:val="28"/>
              </w:rPr>
            </w:pPr>
            <w:r>
              <w:rPr>
                <w:rFonts w:ascii="Times New Roman" w:hAnsi="Times New Roman"/>
                <w:bCs/>
                <w:sz w:val="28"/>
                <w:szCs w:val="28"/>
              </w:rPr>
              <w:t xml:space="preserve">- </w:t>
            </w:r>
            <w:r w:rsidR="00143717" w:rsidRPr="0059732E">
              <w:rPr>
                <w:rFonts w:ascii="Times New Roman" w:hAnsi="Times New Roman"/>
                <w:bCs/>
                <w:sz w:val="28"/>
                <w:szCs w:val="28"/>
              </w:rPr>
              <w:t>правила применения средств индивидуальной защиты.</w:t>
            </w:r>
          </w:p>
        </w:tc>
      </w:tr>
    </w:tbl>
    <w:p w:rsidR="005D68CE" w:rsidRDefault="005D68CE" w:rsidP="00105EB9">
      <w:pPr>
        <w:shd w:val="clear" w:color="auto" w:fill="FFFFFF"/>
        <w:spacing w:after="0" w:line="276" w:lineRule="auto"/>
        <w:ind w:firstLine="709"/>
        <w:jc w:val="both"/>
        <w:rPr>
          <w:rFonts w:ascii="Times New Roman" w:hAnsi="Times New Roman" w:cs="Times New Roman"/>
          <w:sz w:val="28"/>
          <w:szCs w:val="28"/>
        </w:rPr>
      </w:pPr>
    </w:p>
    <w:p w:rsidR="00105EB9" w:rsidRPr="00935BBA" w:rsidRDefault="00105EB9" w:rsidP="005E0222">
      <w:pPr>
        <w:shd w:val="clear" w:color="auto" w:fill="FFFFFF"/>
        <w:spacing w:after="0" w:line="276" w:lineRule="auto"/>
        <w:ind w:firstLine="709"/>
        <w:jc w:val="both"/>
        <w:rPr>
          <w:rFonts w:ascii="Times New Roman" w:hAnsi="Times New Roman" w:cs="Times New Roman"/>
          <w:b/>
          <w:bCs/>
          <w:sz w:val="28"/>
          <w:szCs w:val="28"/>
        </w:rPr>
      </w:pPr>
      <w:r w:rsidRPr="00935BBA">
        <w:rPr>
          <w:rFonts w:ascii="Times New Roman" w:hAnsi="Times New Roman" w:cs="Times New Roman"/>
          <w:b/>
          <w:bCs/>
          <w:sz w:val="28"/>
          <w:szCs w:val="28"/>
        </w:rPr>
        <w:t xml:space="preserve">2. СТРУКТУРА И СОДЕРЖАНИЕ </w:t>
      </w:r>
      <w:r w:rsidR="005E0222">
        <w:rPr>
          <w:rFonts w:ascii="Times New Roman" w:hAnsi="Times New Roman" w:cs="Times New Roman"/>
          <w:b/>
          <w:bCs/>
          <w:sz w:val="28"/>
          <w:szCs w:val="28"/>
        </w:rPr>
        <w:t xml:space="preserve">ПРОИЗВОДСТВЕННОЙ ПРАКТИКИ </w:t>
      </w:r>
    </w:p>
    <w:p w:rsidR="00105EB9" w:rsidRPr="00935BBA" w:rsidRDefault="00105EB9" w:rsidP="00E8110B">
      <w:pPr>
        <w:shd w:val="clear" w:color="auto" w:fill="FFFFFF"/>
        <w:spacing w:after="0" w:line="276" w:lineRule="auto"/>
        <w:jc w:val="both"/>
        <w:rPr>
          <w:rFonts w:ascii="Times New Roman" w:hAnsi="Times New Roman" w:cs="Times New Roman"/>
          <w:b/>
          <w:bCs/>
          <w:sz w:val="28"/>
          <w:szCs w:val="28"/>
        </w:rPr>
      </w:pPr>
      <w:r w:rsidRPr="00935BBA">
        <w:rPr>
          <w:rFonts w:ascii="Times New Roman" w:hAnsi="Times New Roman" w:cs="Times New Roman"/>
          <w:b/>
          <w:bCs/>
          <w:sz w:val="28"/>
          <w:szCs w:val="28"/>
        </w:rPr>
        <w:t xml:space="preserve">2.1. Объем </w:t>
      </w:r>
      <w:r w:rsidR="00A13E1A">
        <w:rPr>
          <w:rFonts w:ascii="Times New Roman" w:hAnsi="Times New Roman" w:cs="Times New Roman"/>
          <w:b/>
          <w:bCs/>
          <w:sz w:val="28"/>
          <w:szCs w:val="28"/>
        </w:rPr>
        <w:t>производственной практики</w:t>
      </w:r>
      <w:r w:rsidRPr="00935BBA">
        <w:rPr>
          <w:rFonts w:ascii="Times New Roman" w:hAnsi="Times New Roman" w:cs="Times New Roman"/>
          <w:b/>
          <w:bCs/>
          <w:sz w:val="28"/>
          <w:szCs w:val="28"/>
        </w:rPr>
        <w:t xml:space="preserve"> и виды работ</w:t>
      </w:r>
    </w:p>
    <w:p w:rsidR="005E0222" w:rsidRPr="00A13E1A" w:rsidRDefault="005E0222" w:rsidP="00A13E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8"/>
          <w:szCs w:val="28"/>
        </w:rPr>
      </w:pPr>
      <w:r w:rsidRPr="00A13E1A">
        <w:rPr>
          <w:rFonts w:ascii="Times New Roman" w:hAnsi="Times New Roman" w:cs="Times New Roman"/>
          <w:sz w:val="28"/>
          <w:szCs w:val="28"/>
        </w:rPr>
        <w:lastRenderedPageBreak/>
        <w:t>Объем в академических часах на освоение программы производственной практики – 108 часов. Продолжительность практики 3 недели. Практика завершается зачетом</w:t>
      </w:r>
      <w:r w:rsidR="00A13E1A">
        <w:rPr>
          <w:rFonts w:ascii="Times New Roman" w:hAnsi="Times New Roman" w:cs="Times New Roman"/>
          <w:sz w:val="28"/>
          <w:szCs w:val="28"/>
        </w:rPr>
        <w:t xml:space="preserve"> с оценкой</w:t>
      </w:r>
      <w:r w:rsidRPr="00A13E1A">
        <w:rPr>
          <w:rFonts w:ascii="Times New Roman" w:hAnsi="Times New Roman" w:cs="Times New Roman"/>
          <w:sz w:val="28"/>
          <w:szCs w:val="28"/>
        </w:rPr>
        <w:t>.</w:t>
      </w:r>
    </w:p>
    <w:p w:rsidR="00105EB9" w:rsidRPr="00935BBA" w:rsidRDefault="00105EB9" w:rsidP="00105EB9">
      <w:pPr>
        <w:pStyle w:val="a6"/>
        <w:ind w:left="0" w:firstLine="709"/>
        <w:jc w:val="both"/>
        <w:rPr>
          <w:b/>
          <w:sz w:val="28"/>
          <w:szCs w:val="28"/>
        </w:rPr>
      </w:pPr>
    </w:p>
    <w:p w:rsidR="00935BBA" w:rsidRPr="00A12BD2" w:rsidRDefault="00E278DC" w:rsidP="00935BBA">
      <w:pPr>
        <w:shd w:val="clear" w:color="auto" w:fill="FFFFFF"/>
        <w:spacing w:line="276" w:lineRule="auto"/>
        <w:jc w:val="both"/>
        <w:rPr>
          <w:rFonts w:ascii="Times New Roman" w:hAnsi="Times New Roman" w:cs="Times New Roman"/>
          <w:b/>
          <w:sz w:val="28"/>
          <w:szCs w:val="28"/>
        </w:rPr>
      </w:pPr>
      <w:r>
        <w:rPr>
          <w:rFonts w:ascii="Times New Roman" w:hAnsi="Times New Roman" w:cs="Times New Roman"/>
          <w:b/>
          <w:sz w:val="28"/>
          <w:szCs w:val="28"/>
        </w:rPr>
        <w:t>2</w:t>
      </w:r>
      <w:r w:rsidR="00935BBA" w:rsidRPr="00935BBA">
        <w:rPr>
          <w:rFonts w:ascii="Times New Roman" w:hAnsi="Times New Roman" w:cs="Times New Roman"/>
          <w:b/>
          <w:sz w:val="28"/>
          <w:szCs w:val="28"/>
        </w:rPr>
        <w:t xml:space="preserve">.2. Тематический план и содержание </w:t>
      </w:r>
      <w:r w:rsidR="00856374">
        <w:rPr>
          <w:rFonts w:ascii="Times New Roman" w:hAnsi="Times New Roman" w:cs="Times New Roman"/>
          <w:b/>
          <w:sz w:val="28"/>
          <w:szCs w:val="28"/>
        </w:rPr>
        <w:t>производственной практики</w:t>
      </w:r>
      <w:r w:rsidR="00935BBA" w:rsidRPr="00935BBA">
        <w:rPr>
          <w:rFonts w:ascii="Times New Roman" w:hAnsi="Times New Roman" w:cs="Times New Roman"/>
          <w:b/>
          <w:sz w:val="28"/>
          <w:szCs w:val="28"/>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5641"/>
        <w:gridCol w:w="992"/>
        <w:gridCol w:w="1843"/>
      </w:tblGrid>
      <w:tr w:rsidR="003403C9" w:rsidRPr="003403C9" w:rsidTr="003403C9">
        <w:tc>
          <w:tcPr>
            <w:tcW w:w="846" w:type="dxa"/>
          </w:tcPr>
          <w:p w:rsidR="003403C9" w:rsidRPr="003403C9" w:rsidRDefault="003403C9" w:rsidP="00A12BD2">
            <w:pPr>
              <w:spacing w:after="0" w:line="276" w:lineRule="auto"/>
              <w:jc w:val="center"/>
              <w:rPr>
                <w:rFonts w:ascii="Times New Roman" w:hAnsi="Times New Roman" w:cs="Times New Roman"/>
                <w:b/>
                <w:sz w:val="24"/>
                <w:szCs w:val="24"/>
              </w:rPr>
            </w:pPr>
          </w:p>
          <w:p w:rsidR="003403C9" w:rsidRPr="003403C9" w:rsidRDefault="003403C9" w:rsidP="00A12BD2">
            <w:pPr>
              <w:spacing w:after="0" w:line="276" w:lineRule="auto"/>
              <w:jc w:val="center"/>
              <w:rPr>
                <w:rFonts w:ascii="Times New Roman" w:hAnsi="Times New Roman" w:cs="Times New Roman"/>
                <w:b/>
                <w:sz w:val="24"/>
                <w:szCs w:val="24"/>
              </w:rPr>
            </w:pPr>
            <w:r w:rsidRPr="003403C9">
              <w:rPr>
                <w:rFonts w:ascii="Times New Roman" w:hAnsi="Times New Roman" w:cs="Times New Roman"/>
                <w:b/>
                <w:sz w:val="24"/>
                <w:szCs w:val="24"/>
              </w:rPr>
              <w:t>№№</w:t>
            </w:r>
          </w:p>
        </w:tc>
        <w:tc>
          <w:tcPr>
            <w:tcW w:w="5641" w:type="dxa"/>
          </w:tcPr>
          <w:p w:rsidR="003403C9" w:rsidRPr="003403C9" w:rsidRDefault="003403C9" w:rsidP="00856374">
            <w:pPr>
              <w:spacing w:after="0" w:line="276" w:lineRule="auto"/>
              <w:jc w:val="center"/>
              <w:rPr>
                <w:rFonts w:ascii="Times New Roman" w:hAnsi="Times New Roman" w:cs="Times New Roman"/>
                <w:sz w:val="24"/>
                <w:szCs w:val="24"/>
              </w:rPr>
            </w:pPr>
            <w:r w:rsidRPr="003403C9">
              <w:rPr>
                <w:rFonts w:ascii="Times New Roman" w:hAnsi="Times New Roman" w:cs="Times New Roman"/>
                <w:b/>
                <w:bCs/>
                <w:sz w:val="24"/>
                <w:szCs w:val="24"/>
              </w:rPr>
              <w:t xml:space="preserve">Наименование разделов и тем </w:t>
            </w:r>
          </w:p>
        </w:tc>
        <w:tc>
          <w:tcPr>
            <w:tcW w:w="992" w:type="dxa"/>
          </w:tcPr>
          <w:p w:rsidR="003403C9" w:rsidRPr="003403C9" w:rsidRDefault="003403C9" w:rsidP="003403C9">
            <w:pPr>
              <w:spacing w:after="0" w:line="240" w:lineRule="auto"/>
              <w:jc w:val="center"/>
              <w:rPr>
                <w:rFonts w:ascii="Times New Roman" w:hAnsi="Times New Roman" w:cs="Times New Roman"/>
                <w:b/>
                <w:bCs/>
                <w:sz w:val="24"/>
                <w:szCs w:val="24"/>
              </w:rPr>
            </w:pPr>
            <w:r w:rsidRPr="003403C9">
              <w:rPr>
                <w:rFonts w:ascii="Times New Roman" w:hAnsi="Times New Roman" w:cs="Times New Roman"/>
                <w:b/>
                <w:bCs/>
                <w:sz w:val="24"/>
                <w:szCs w:val="24"/>
              </w:rPr>
              <w:t>Объем в часах</w:t>
            </w:r>
          </w:p>
          <w:p w:rsidR="003403C9" w:rsidRPr="003403C9" w:rsidRDefault="003403C9" w:rsidP="00A12BD2">
            <w:pPr>
              <w:pStyle w:val="3"/>
              <w:spacing w:before="0" w:line="276" w:lineRule="auto"/>
              <w:jc w:val="center"/>
              <w:rPr>
                <w:rFonts w:ascii="Times New Roman" w:hAnsi="Times New Roman" w:cs="Times New Roman"/>
                <w:color w:val="000000" w:themeColor="text1"/>
                <w:sz w:val="24"/>
                <w:szCs w:val="24"/>
              </w:rPr>
            </w:pPr>
          </w:p>
        </w:tc>
        <w:tc>
          <w:tcPr>
            <w:tcW w:w="1843" w:type="dxa"/>
          </w:tcPr>
          <w:p w:rsidR="003403C9" w:rsidRPr="003403C9" w:rsidRDefault="003403C9" w:rsidP="003403C9">
            <w:pPr>
              <w:spacing w:after="0" w:line="240" w:lineRule="auto"/>
              <w:jc w:val="center"/>
              <w:rPr>
                <w:rFonts w:ascii="Times New Roman" w:hAnsi="Times New Roman" w:cs="Times New Roman"/>
                <w:b/>
                <w:bCs/>
                <w:sz w:val="24"/>
                <w:szCs w:val="24"/>
              </w:rPr>
            </w:pPr>
            <w:r w:rsidRPr="00411AE4">
              <w:rPr>
                <w:rFonts w:ascii="Times New Roman" w:hAnsi="Times New Roman" w:cs="Times New Roman"/>
                <w:b/>
                <w:sz w:val="24"/>
                <w:szCs w:val="24"/>
              </w:rPr>
              <w:t>Коды компетенций и личностных результатов, формированию которых способствует элемент программы</w:t>
            </w:r>
          </w:p>
        </w:tc>
      </w:tr>
      <w:tr w:rsidR="003403C9" w:rsidRPr="003403C9" w:rsidTr="003403C9">
        <w:tc>
          <w:tcPr>
            <w:tcW w:w="846" w:type="dxa"/>
          </w:tcPr>
          <w:p w:rsidR="003403C9" w:rsidRPr="003403C9" w:rsidRDefault="003403C9" w:rsidP="00A12BD2">
            <w:pPr>
              <w:spacing w:after="0" w:line="276" w:lineRule="auto"/>
              <w:jc w:val="both"/>
              <w:rPr>
                <w:rFonts w:ascii="Times New Roman" w:hAnsi="Times New Roman" w:cs="Times New Roman"/>
                <w:sz w:val="24"/>
                <w:szCs w:val="24"/>
              </w:rPr>
            </w:pPr>
          </w:p>
        </w:tc>
        <w:tc>
          <w:tcPr>
            <w:tcW w:w="5641" w:type="dxa"/>
          </w:tcPr>
          <w:p w:rsidR="003403C9" w:rsidRPr="003403C9" w:rsidRDefault="003403C9" w:rsidP="00A12BD2">
            <w:pPr>
              <w:pStyle w:val="a3"/>
              <w:spacing w:after="0" w:line="276" w:lineRule="auto"/>
              <w:jc w:val="both"/>
              <w:rPr>
                <w:b/>
                <w:sz w:val="24"/>
                <w:szCs w:val="24"/>
              </w:rPr>
            </w:pPr>
            <w:r w:rsidRPr="003403C9">
              <w:rPr>
                <w:b/>
                <w:sz w:val="24"/>
                <w:szCs w:val="24"/>
              </w:rPr>
              <w:t>Раздел 1. Работа в приемном отделении</w:t>
            </w:r>
          </w:p>
        </w:tc>
        <w:tc>
          <w:tcPr>
            <w:tcW w:w="992" w:type="dxa"/>
          </w:tcPr>
          <w:p w:rsidR="003403C9" w:rsidRPr="003403C9" w:rsidRDefault="003403C9" w:rsidP="003403C9">
            <w:pPr>
              <w:spacing w:after="0" w:line="276" w:lineRule="auto"/>
              <w:jc w:val="center"/>
              <w:rPr>
                <w:rFonts w:ascii="Times New Roman" w:hAnsi="Times New Roman" w:cs="Times New Roman"/>
                <w:b/>
                <w:sz w:val="24"/>
                <w:szCs w:val="24"/>
              </w:rPr>
            </w:pPr>
            <w:r w:rsidRPr="003403C9">
              <w:rPr>
                <w:rFonts w:ascii="Times New Roman" w:hAnsi="Times New Roman" w:cs="Times New Roman"/>
                <w:b/>
                <w:sz w:val="24"/>
                <w:szCs w:val="24"/>
              </w:rPr>
              <w:t>18</w:t>
            </w:r>
          </w:p>
        </w:tc>
        <w:tc>
          <w:tcPr>
            <w:tcW w:w="1843" w:type="dxa"/>
            <w:vMerge w:val="restart"/>
          </w:tcPr>
          <w:p w:rsidR="003403C9" w:rsidRPr="003403C9" w:rsidRDefault="00677438" w:rsidP="003403C9">
            <w:pPr>
              <w:spacing w:after="0" w:line="276" w:lineRule="auto"/>
              <w:rPr>
                <w:rFonts w:ascii="Times New Roman" w:hAnsi="Times New Roman" w:cs="Times New Roman"/>
                <w:sz w:val="24"/>
                <w:szCs w:val="24"/>
              </w:rPr>
            </w:pPr>
            <w:r>
              <w:rPr>
                <w:rFonts w:ascii="Times New Roman" w:hAnsi="Times New Roman" w:cs="Times New Roman"/>
                <w:sz w:val="24"/>
                <w:szCs w:val="24"/>
              </w:rPr>
              <w:t>ПК 1.</w:t>
            </w:r>
            <w:r w:rsidR="003403C9" w:rsidRPr="003403C9">
              <w:rPr>
                <w:rFonts w:ascii="Times New Roman" w:hAnsi="Times New Roman" w:cs="Times New Roman"/>
                <w:sz w:val="24"/>
                <w:szCs w:val="24"/>
              </w:rPr>
              <w:t>2,</w:t>
            </w:r>
            <w:r w:rsidR="003815C1">
              <w:rPr>
                <w:rFonts w:ascii="Times New Roman" w:hAnsi="Times New Roman" w:cs="Times New Roman"/>
                <w:sz w:val="24"/>
                <w:szCs w:val="24"/>
              </w:rPr>
              <w:t xml:space="preserve"> </w:t>
            </w:r>
            <w:r>
              <w:rPr>
                <w:rFonts w:ascii="Times New Roman" w:hAnsi="Times New Roman" w:cs="Times New Roman"/>
                <w:sz w:val="24"/>
                <w:szCs w:val="24"/>
              </w:rPr>
              <w:t>ПК 1.3, ПК 1.4</w:t>
            </w:r>
            <w:r w:rsidR="003403C9" w:rsidRPr="003403C9">
              <w:rPr>
                <w:rFonts w:ascii="Times New Roman" w:hAnsi="Times New Roman" w:cs="Times New Roman"/>
                <w:sz w:val="24"/>
                <w:szCs w:val="24"/>
              </w:rPr>
              <w:t xml:space="preserve"> </w:t>
            </w:r>
          </w:p>
          <w:p w:rsidR="003403C9" w:rsidRPr="003403C9" w:rsidRDefault="003403C9" w:rsidP="00126F49">
            <w:pPr>
              <w:spacing w:after="0" w:line="276" w:lineRule="auto"/>
              <w:rPr>
                <w:rFonts w:ascii="Times New Roman" w:hAnsi="Times New Roman" w:cs="Times New Roman"/>
                <w:sz w:val="24"/>
                <w:szCs w:val="24"/>
              </w:rPr>
            </w:pPr>
          </w:p>
        </w:tc>
      </w:tr>
      <w:tr w:rsidR="003403C9" w:rsidRPr="003403C9" w:rsidTr="003403C9">
        <w:tc>
          <w:tcPr>
            <w:tcW w:w="846" w:type="dxa"/>
          </w:tcPr>
          <w:p w:rsidR="003403C9" w:rsidRPr="003403C9" w:rsidRDefault="003403C9" w:rsidP="00A12BD2">
            <w:pPr>
              <w:spacing w:after="0" w:line="276" w:lineRule="auto"/>
              <w:jc w:val="both"/>
              <w:rPr>
                <w:rFonts w:ascii="Times New Roman" w:hAnsi="Times New Roman" w:cs="Times New Roman"/>
                <w:sz w:val="24"/>
                <w:szCs w:val="24"/>
              </w:rPr>
            </w:pPr>
            <w:r w:rsidRPr="003403C9">
              <w:rPr>
                <w:rFonts w:ascii="Times New Roman" w:hAnsi="Times New Roman" w:cs="Times New Roman"/>
                <w:sz w:val="24"/>
                <w:szCs w:val="24"/>
              </w:rPr>
              <w:t>1.1.</w:t>
            </w:r>
          </w:p>
        </w:tc>
        <w:tc>
          <w:tcPr>
            <w:tcW w:w="5641" w:type="dxa"/>
          </w:tcPr>
          <w:p w:rsidR="003403C9" w:rsidRPr="005D68CE" w:rsidRDefault="005D68CE" w:rsidP="00C75873">
            <w:pPr>
              <w:pStyle w:val="a6"/>
              <w:tabs>
                <w:tab w:val="left" w:pos="284"/>
                <w:tab w:val="left" w:pos="319"/>
              </w:tabs>
              <w:ind w:left="0"/>
              <w:rPr>
                <w:sz w:val="24"/>
                <w:szCs w:val="24"/>
              </w:rPr>
            </w:pPr>
            <w:r w:rsidRPr="005D68CE">
              <w:rPr>
                <w:sz w:val="24"/>
                <w:szCs w:val="24"/>
              </w:rPr>
              <w:t>Ознакомление с функциональными подразделениями отделения медицинской организации и мероприятиями по профилактике и СМП.</w:t>
            </w:r>
          </w:p>
        </w:tc>
        <w:tc>
          <w:tcPr>
            <w:tcW w:w="992" w:type="dxa"/>
          </w:tcPr>
          <w:p w:rsidR="003403C9" w:rsidRPr="003403C9" w:rsidRDefault="00677438"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1843" w:type="dxa"/>
            <w:vMerge/>
          </w:tcPr>
          <w:p w:rsidR="003403C9" w:rsidRPr="003403C9" w:rsidRDefault="003403C9" w:rsidP="003403C9">
            <w:pPr>
              <w:spacing w:after="0" w:line="276" w:lineRule="auto"/>
              <w:rPr>
                <w:rFonts w:ascii="Times New Roman" w:hAnsi="Times New Roman" w:cs="Times New Roman"/>
                <w:sz w:val="24"/>
                <w:szCs w:val="24"/>
              </w:rPr>
            </w:pPr>
          </w:p>
        </w:tc>
      </w:tr>
      <w:tr w:rsidR="005D68CE" w:rsidRPr="003403C9" w:rsidTr="003403C9">
        <w:tc>
          <w:tcPr>
            <w:tcW w:w="846" w:type="dxa"/>
          </w:tcPr>
          <w:p w:rsidR="005D68CE" w:rsidRPr="003403C9" w:rsidRDefault="005D68CE" w:rsidP="00A12BD2">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5641" w:type="dxa"/>
          </w:tcPr>
          <w:p w:rsidR="005D68CE" w:rsidRPr="005D68CE" w:rsidRDefault="005D68CE" w:rsidP="00C75873">
            <w:pPr>
              <w:pStyle w:val="a6"/>
              <w:tabs>
                <w:tab w:val="left" w:pos="284"/>
                <w:tab w:val="left" w:pos="319"/>
              </w:tabs>
              <w:ind w:left="0"/>
              <w:rPr>
                <w:sz w:val="24"/>
                <w:szCs w:val="24"/>
              </w:rPr>
            </w:pPr>
            <w:r w:rsidRPr="005D68CE">
              <w:rPr>
                <w:sz w:val="24"/>
                <w:szCs w:val="24"/>
              </w:rPr>
              <w:t>Изучение правил санитарно-эпидемиологического режима различных помещений медицинской организации по нормативной документации.</w:t>
            </w:r>
          </w:p>
        </w:tc>
        <w:tc>
          <w:tcPr>
            <w:tcW w:w="992" w:type="dxa"/>
          </w:tcPr>
          <w:p w:rsidR="005D68CE" w:rsidRPr="003403C9" w:rsidRDefault="00677438"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43" w:type="dxa"/>
          </w:tcPr>
          <w:p w:rsidR="005D68CE" w:rsidRPr="003403C9" w:rsidRDefault="005D68CE" w:rsidP="003403C9">
            <w:pPr>
              <w:spacing w:after="0" w:line="276" w:lineRule="auto"/>
              <w:rPr>
                <w:rFonts w:ascii="Times New Roman" w:hAnsi="Times New Roman" w:cs="Times New Roman"/>
                <w:sz w:val="24"/>
                <w:szCs w:val="24"/>
              </w:rPr>
            </w:pPr>
          </w:p>
        </w:tc>
      </w:tr>
      <w:tr w:rsidR="003403C9" w:rsidRPr="003403C9" w:rsidTr="003403C9">
        <w:trPr>
          <w:cantSplit/>
        </w:trPr>
        <w:tc>
          <w:tcPr>
            <w:tcW w:w="846" w:type="dxa"/>
          </w:tcPr>
          <w:p w:rsidR="003403C9" w:rsidRPr="003403C9" w:rsidRDefault="003403C9" w:rsidP="00A12BD2">
            <w:pPr>
              <w:spacing w:after="0" w:line="276" w:lineRule="auto"/>
              <w:jc w:val="both"/>
              <w:rPr>
                <w:rFonts w:ascii="Times New Roman" w:hAnsi="Times New Roman" w:cs="Times New Roman"/>
                <w:sz w:val="24"/>
                <w:szCs w:val="24"/>
              </w:rPr>
            </w:pPr>
          </w:p>
        </w:tc>
        <w:tc>
          <w:tcPr>
            <w:tcW w:w="5641" w:type="dxa"/>
          </w:tcPr>
          <w:p w:rsidR="003403C9" w:rsidRPr="003403C9" w:rsidRDefault="003403C9" w:rsidP="00A12BD2">
            <w:pPr>
              <w:spacing w:after="0" w:line="276" w:lineRule="auto"/>
              <w:jc w:val="both"/>
              <w:rPr>
                <w:rFonts w:ascii="Times New Roman" w:hAnsi="Times New Roman" w:cs="Times New Roman"/>
                <w:b/>
                <w:sz w:val="24"/>
                <w:szCs w:val="24"/>
              </w:rPr>
            </w:pPr>
            <w:r w:rsidRPr="003403C9">
              <w:rPr>
                <w:rFonts w:ascii="Times New Roman" w:hAnsi="Times New Roman" w:cs="Times New Roman"/>
                <w:b/>
                <w:sz w:val="24"/>
                <w:szCs w:val="24"/>
              </w:rPr>
              <w:t xml:space="preserve">Раздел </w:t>
            </w:r>
            <w:r w:rsidRPr="003403C9">
              <w:rPr>
                <w:rFonts w:ascii="Times New Roman" w:hAnsi="Times New Roman" w:cs="Times New Roman"/>
                <w:b/>
                <w:sz w:val="24"/>
                <w:szCs w:val="24"/>
                <w:lang w:val="en-US"/>
              </w:rPr>
              <w:t>II</w:t>
            </w:r>
            <w:r w:rsidRPr="003403C9">
              <w:rPr>
                <w:rFonts w:ascii="Times New Roman" w:hAnsi="Times New Roman" w:cs="Times New Roman"/>
                <w:b/>
                <w:sz w:val="24"/>
                <w:szCs w:val="24"/>
              </w:rPr>
              <w:t>.  Терапевтическое отделение больницы</w:t>
            </w:r>
          </w:p>
        </w:tc>
        <w:tc>
          <w:tcPr>
            <w:tcW w:w="992" w:type="dxa"/>
          </w:tcPr>
          <w:p w:rsidR="003403C9" w:rsidRPr="003403C9" w:rsidRDefault="003403C9" w:rsidP="003403C9">
            <w:pPr>
              <w:spacing w:after="0" w:line="276" w:lineRule="auto"/>
              <w:jc w:val="center"/>
              <w:rPr>
                <w:rFonts w:ascii="Times New Roman" w:hAnsi="Times New Roman" w:cs="Times New Roman"/>
                <w:b/>
                <w:sz w:val="24"/>
                <w:szCs w:val="24"/>
              </w:rPr>
            </w:pPr>
            <w:r w:rsidRPr="003403C9">
              <w:rPr>
                <w:rFonts w:ascii="Times New Roman" w:hAnsi="Times New Roman" w:cs="Times New Roman"/>
                <w:b/>
                <w:sz w:val="24"/>
                <w:szCs w:val="24"/>
              </w:rPr>
              <w:t>72</w:t>
            </w:r>
          </w:p>
        </w:tc>
        <w:tc>
          <w:tcPr>
            <w:tcW w:w="1843" w:type="dxa"/>
            <w:vMerge w:val="restart"/>
          </w:tcPr>
          <w:p w:rsidR="00677438" w:rsidRPr="003403C9" w:rsidRDefault="00677438" w:rsidP="00677438">
            <w:pPr>
              <w:spacing w:after="0" w:line="276" w:lineRule="auto"/>
              <w:rPr>
                <w:rFonts w:ascii="Times New Roman" w:hAnsi="Times New Roman" w:cs="Times New Roman"/>
                <w:sz w:val="24"/>
                <w:szCs w:val="24"/>
              </w:rPr>
            </w:pPr>
            <w:r>
              <w:rPr>
                <w:rFonts w:ascii="Times New Roman" w:hAnsi="Times New Roman" w:cs="Times New Roman"/>
                <w:sz w:val="24"/>
                <w:szCs w:val="24"/>
              </w:rPr>
              <w:t>ПК 1.1, ПК 1.</w:t>
            </w:r>
            <w:r w:rsidRPr="003403C9">
              <w:rPr>
                <w:rFonts w:ascii="Times New Roman" w:hAnsi="Times New Roman" w:cs="Times New Roman"/>
                <w:sz w:val="24"/>
                <w:szCs w:val="24"/>
              </w:rPr>
              <w:t>2,</w:t>
            </w:r>
          </w:p>
          <w:p w:rsidR="00677438" w:rsidRPr="003403C9" w:rsidRDefault="00677438" w:rsidP="00677438">
            <w:pPr>
              <w:spacing w:after="0" w:line="276" w:lineRule="auto"/>
              <w:rPr>
                <w:rFonts w:ascii="Times New Roman" w:hAnsi="Times New Roman" w:cs="Times New Roman"/>
                <w:sz w:val="24"/>
                <w:szCs w:val="24"/>
              </w:rPr>
            </w:pPr>
            <w:r>
              <w:rPr>
                <w:rFonts w:ascii="Times New Roman" w:hAnsi="Times New Roman" w:cs="Times New Roman"/>
                <w:sz w:val="24"/>
                <w:szCs w:val="24"/>
              </w:rPr>
              <w:t>ПК 1.3, ПК 1.4</w:t>
            </w:r>
            <w:r w:rsidRPr="003403C9">
              <w:rPr>
                <w:rFonts w:ascii="Times New Roman" w:hAnsi="Times New Roman" w:cs="Times New Roman"/>
                <w:sz w:val="24"/>
                <w:szCs w:val="24"/>
              </w:rPr>
              <w:t xml:space="preserve"> </w:t>
            </w:r>
          </w:p>
          <w:p w:rsidR="003403C9" w:rsidRPr="003403C9" w:rsidRDefault="003403C9" w:rsidP="00126F49">
            <w:pPr>
              <w:spacing w:after="0" w:line="276" w:lineRule="auto"/>
              <w:jc w:val="both"/>
              <w:rPr>
                <w:rFonts w:ascii="Times New Roman" w:hAnsi="Times New Roman" w:cs="Times New Roman"/>
                <w:sz w:val="24"/>
                <w:szCs w:val="24"/>
              </w:rPr>
            </w:pPr>
          </w:p>
        </w:tc>
      </w:tr>
      <w:tr w:rsidR="003403C9" w:rsidRPr="003403C9" w:rsidTr="003403C9">
        <w:trPr>
          <w:cantSplit/>
        </w:trPr>
        <w:tc>
          <w:tcPr>
            <w:tcW w:w="846" w:type="dxa"/>
          </w:tcPr>
          <w:p w:rsidR="003403C9" w:rsidRPr="003403C9" w:rsidRDefault="003403C9" w:rsidP="00A12BD2">
            <w:pPr>
              <w:spacing w:after="0" w:line="276" w:lineRule="auto"/>
              <w:jc w:val="both"/>
              <w:rPr>
                <w:rFonts w:ascii="Times New Roman" w:hAnsi="Times New Roman" w:cs="Times New Roman"/>
                <w:sz w:val="24"/>
                <w:szCs w:val="24"/>
              </w:rPr>
            </w:pPr>
            <w:r w:rsidRPr="003403C9">
              <w:rPr>
                <w:rFonts w:ascii="Times New Roman" w:hAnsi="Times New Roman" w:cs="Times New Roman"/>
                <w:sz w:val="24"/>
                <w:szCs w:val="24"/>
              </w:rPr>
              <w:t>2.1.</w:t>
            </w:r>
          </w:p>
        </w:tc>
        <w:tc>
          <w:tcPr>
            <w:tcW w:w="5641" w:type="dxa"/>
          </w:tcPr>
          <w:p w:rsidR="003403C9" w:rsidRPr="003403C9" w:rsidRDefault="003403C9" w:rsidP="00A12BD2">
            <w:pPr>
              <w:spacing w:after="0" w:line="276" w:lineRule="auto"/>
              <w:jc w:val="both"/>
              <w:rPr>
                <w:rFonts w:ascii="Times New Roman" w:hAnsi="Times New Roman" w:cs="Times New Roman"/>
                <w:b/>
                <w:sz w:val="24"/>
                <w:szCs w:val="24"/>
              </w:rPr>
            </w:pPr>
            <w:r w:rsidRPr="003403C9">
              <w:rPr>
                <w:rFonts w:ascii="Times New Roman" w:hAnsi="Times New Roman" w:cs="Times New Roman"/>
                <w:b/>
                <w:sz w:val="24"/>
                <w:szCs w:val="24"/>
              </w:rPr>
              <w:t>Работа на медицинском посту, в палатах</w:t>
            </w:r>
          </w:p>
        </w:tc>
        <w:tc>
          <w:tcPr>
            <w:tcW w:w="992" w:type="dxa"/>
          </w:tcPr>
          <w:p w:rsidR="003403C9" w:rsidRPr="003403C9" w:rsidRDefault="003403C9" w:rsidP="003403C9">
            <w:pPr>
              <w:spacing w:after="0" w:line="276" w:lineRule="auto"/>
              <w:jc w:val="center"/>
              <w:rPr>
                <w:rFonts w:ascii="Times New Roman" w:hAnsi="Times New Roman" w:cs="Times New Roman"/>
                <w:sz w:val="24"/>
                <w:szCs w:val="24"/>
              </w:rPr>
            </w:pPr>
          </w:p>
        </w:tc>
        <w:tc>
          <w:tcPr>
            <w:tcW w:w="1843" w:type="dxa"/>
            <w:vMerge/>
          </w:tcPr>
          <w:p w:rsidR="003403C9" w:rsidRPr="003403C9" w:rsidRDefault="003403C9" w:rsidP="00A12BD2">
            <w:pPr>
              <w:spacing w:after="0" w:line="276" w:lineRule="auto"/>
              <w:jc w:val="both"/>
              <w:rPr>
                <w:rFonts w:ascii="Times New Roman" w:hAnsi="Times New Roman" w:cs="Times New Roman"/>
                <w:sz w:val="24"/>
                <w:szCs w:val="24"/>
              </w:rPr>
            </w:pPr>
          </w:p>
        </w:tc>
      </w:tr>
      <w:tr w:rsidR="00C75873" w:rsidRPr="003403C9" w:rsidTr="003403C9">
        <w:tc>
          <w:tcPr>
            <w:tcW w:w="846" w:type="dxa"/>
          </w:tcPr>
          <w:p w:rsidR="00C75873" w:rsidRPr="003403C9" w:rsidRDefault="00C75873" w:rsidP="00A12BD2">
            <w:pPr>
              <w:spacing w:after="0" w:line="276" w:lineRule="auto"/>
              <w:jc w:val="both"/>
              <w:rPr>
                <w:rFonts w:ascii="Times New Roman" w:hAnsi="Times New Roman" w:cs="Times New Roman"/>
                <w:sz w:val="24"/>
                <w:szCs w:val="24"/>
              </w:rPr>
            </w:pPr>
            <w:r w:rsidRPr="003403C9">
              <w:rPr>
                <w:rFonts w:ascii="Times New Roman" w:hAnsi="Times New Roman" w:cs="Times New Roman"/>
                <w:sz w:val="24"/>
                <w:szCs w:val="24"/>
              </w:rPr>
              <w:t>2.1.1</w:t>
            </w:r>
          </w:p>
        </w:tc>
        <w:tc>
          <w:tcPr>
            <w:tcW w:w="5641" w:type="dxa"/>
          </w:tcPr>
          <w:p w:rsidR="00C75873" w:rsidRPr="00C75873" w:rsidRDefault="00C75873" w:rsidP="00BD3FC9">
            <w:pPr>
              <w:pStyle w:val="a6"/>
              <w:tabs>
                <w:tab w:val="left" w:pos="284"/>
                <w:tab w:val="left" w:pos="319"/>
              </w:tabs>
              <w:ind w:left="0"/>
              <w:rPr>
                <w:sz w:val="24"/>
                <w:szCs w:val="24"/>
              </w:rPr>
            </w:pPr>
            <w:r w:rsidRPr="00C75873">
              <w:rPr>
                <w:sz w:val="24"/>
                <w:szCs w:val="24"/>
              </w:rPr>
              <w:t>Приготовление рабочих дезинфицирующих растворов для дезинфекции медицинских изделий многоразового использования.</w:t>
            </w:r>
          </w:p>
        </w:tc>
        <w:tc>
          <w:tcPr>
            <w:tcW w:w="992" w:type="dxa"/>
          </w:tcPr>
          <w:p w:rsidR="00C75873" w:rsidRPr="003403C9" w:rsidRDefault="00C75873" w:rsidP="003403C9">
            <w:pPr>
              <w:spacing w:after="0" w:line="276" w:lineRule="auto"/>
              <w:jc w:val="center"/>
              <w:rPr>
                <w:rFonts w:ascii="Times New Roman" w:hAnsi="Times New Roman" w:cs="Times New Roman"/>
                <w:sz w:val="24"/>
                <w:szCs w:val="24"/>
              </w:rPr>
            </w:pPr>
            <w:r w:rsidRPr="003403C9">
              <w:rPr>
                <w:rFonts w:ascii="Times New Roman" w:hAnsi="Times New Roman" w:cs="Times New Roman"/>
                <w:sz w:val="24"/>
                <w:szCs w:val="24"/>
              </w:rPr>
              <w:t>6</w:t>
            </w:r>
          </w:p>
        </w:tc>
        <w:tc>
          <w:tcPr>
            <w:tcW w:w="1843" w:type="dxa"/>
            <w:vMerge/>
          </w:tcPr>
          <w:p w:rsidR="00C75873" w:rsidRPr="003403C9" w:rsidRDefault="00C75873" w:rsidP="00A12BD2">
            <w:pPr>
              <w:spacing w:after="0" w:line="276" w:lineRule="auto"/>
              <w:jc w:val="both"/>
              <w:rPr>
                <w:rFonts w:ascii="Times New Roman" w:hAnsi="Times New Roman" w:cs="Times New Roman"/>
                <w:sz w:val="24"/>
                <w:szCs w:val="24"/>
              </w:rPr>
            </w:pPr>
          </w:p>
        </w:tc>
      </w:tr>
      <w:tr w:rsidR="00C75873" w:rsidRPr="003403C9" w:rsidTr="003403C9">
        <w:tc>
          <w:tcPr>
            <w:tcW w:w="846" w:type="dxa"/>
          </w:tcPr>
          <w:p w:rsidR="00C75873" w:rsidRPr="003403C9" w:rsidRDefault="00C75873" w:rsidP="00A12BD2">
            <w:pPr>
              <w:spacing w:after="0" w:line="276" w:lineRule="auto"/>
              <w:jc w:val="both"/>
              <w:rPr>
                <w:rFonts w:ascii="Times New Roman" w:hAnsi="Times New Roman" w:cs="Times New Roman"/>
                <w:sz w:val="24"/>
                <w:szCs w:val="24"/>
              </w:rPr>
            </w:pPr>
            <w:r w:rsidRPr="003403C9">
              <w:rPr>
                <w:rFonts w:ascii="Times New Roman" w:hAnsi="Times New Roman" w:cs="Times New Roman"/>
                <w:sz w:val="24"/>
                <w:szCs w:val="24"/>
              </w:rPr>
              <w:t>2.1.2.</w:t>
            </w:r>
          </w:p>
        </w:tc>
        <w:tc>
          <w:tcPr>
            <w:tcW w:w="5641" w:type="dxa"/>
          </w:tcPr>
          <w:p w:rsidR="00C75873" w:rsidRPr="00C75873" w:rsidRDefault="00C75873" w:rsidP="00BD3FC9">
            <w:pPr>
              <w:pStyle w:val="a6"/>
              <w:tabs>
                <w:tab w:val="left" w:pos="284"/>
                <w:tab w:val="left" w:pos="319"/>
              </w:tabs>
              <w:ind w:left="0"/>
              <w:rPr>
                <w:sz w:val="24"/>
                <w:szCs w:val="24"/>
              </w:rPr>
            </w:pPr>
            <w:r w:rsidRPr="00C75873">
              <w:rPr>
                <w:sz w:val="24"/>
                <w:szCs w:val="24"/>
              </w:rPr>
              <w:t>Выполнение текущей уборки различных помещений отделения медицинской организации.</w:t>
            </w:r>
          </w:p>
        </w:tc>
        <w:tc>
          <w:tcPr>
            <w:tcW w:w="992" w:type="dxa"/>
          </w:tcPr>
          <w:p w:rsidR="00C75873" w:rsidRPr="003403C9" w:rsidRDefault="00677438"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843" w:type="dxa"/>
          </w:tcPr>
          <w:p w:rsidR="00C75873" w:rsidRPr="003403C9" w:rsidRDefault="00C75873" w:rsidP="00A12BD2">
            <w:pPr>
              <w:spacing w:after="0" w:line="276" w:lineRule="auto"/>
              <w:jc w:val="both"/>
              <w:rPr>
                <w:rFonts w:ascii="Times New Roman" w:hAnsi="Times New Roman" w:cs="Times New Roman"/>
                <w:sz w:val="24"/>
                <w:szCs w:val="24"/>
              </w:rPr>
            </w:pPr>
          </w:p>
        </w:tc>
      </w:tr>
      <w:tr w:rsidR="00C75873" w:rsidRPr="003403C9" w:rsidTr="003403C9">
        <w:tc>
          <w:tcPr>
            <w:tcW w:w="846" w:type="dxa"/>
          </w:tcPr>
          <w:p w:rsidR="00C75873" w:rsidRPr="003403C9" w:rsidRDefault="00C75873" w:rsidP="00A12BD2">
            <w:pPr>
              <w:spacing w:after="0" w:line="276" w:lineRule="auto"/>
              <w:jc w:val="both"/>
              <w:rPr>
                <w:rFonts w:ascii="Times New Roman" w:hAnsi="Times New Roman" w:cs="Times New Roman"/>
                <w:sz w:val="24"/>
                <w:szCs w:val="24"/>
              </w:rPr>
            </w:pPr>
            <w:r w:rsidRPr="003403C9">
              <w:rPr>
                <w:rFonts w:ascii="Times New Roman" w:hAnsi="Times New Roman" w:cs="Times New Roman"/>
                <w:sz w:val="24"/>
                <w:szCs w:val="24"/>
              </w:rPr>
              <w:t>2.1.3.</w:t>
            </w:r>
          </w:p>
        </w:tc>
        <w:tc>
          <w:tcPr>
            <w:tcW w:w="5641" w:type="dxa"/>
          </w:tcPr>
          <w:p w:rsidR="00C75873" w:rsidRPr="00C75873" w:rsidRDefault="00C75873" w:rsidP="00BD3FC9">
            <w:pPr>
              <w:pStyle w:val="a6"/>
              <w:tabs>
                <w:tab w:val="left" w:pos="284"/>
                <w:tab w:val="left" w:pos="319"/>
              </w:tabs>
              <w:ind w:left="0"/>
              <w:rPr>
                <w:sz w:val="24"/>
                <w:szCs w:val="24"/>
              </w:rPr>
            </w:pPr>
            <w:r w:rsidRPr="00C75873">
              <w:rPr>
                <w:sz w:val="24"/>
                <w:szCs w:val="24"/>
              </w:rPr>
              <w:t>Участие в генеральной уборке помещений медицинской организации.</w:t>
            </w:r>
          </w:p>
        </w:tc>
        <w:tc>
          <w:tcPr>
            <w:tcW w:w="992" w:type="dxa"/>
          </w:tcPr>
          <w:p w:rsidR="00C75873" w:rsidRPr="003403C9" w:rsidRDefault="00677438"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843" w:type="dxa"/>
          </w:tcPr>
          <w:p w:rsidR="00C75873" w:rsidRPr="003403C9" w:rsidRDefault="00C75873" w:rsidP="00A12BD2">
            <w:pPr>
              <w:spacing w:after="0" w:line="276" w:lineRule="auto"/>
              <w:jc w:val="both"/>
              <w:rPr>
                <w:rFonts w:ascii="Times New Roman" w:hAnsi="Times New Roman" w:cs="Times New Roman"/>
                <w:sz w:val="24"/>
                <w:szCs w:val="24"/>
              </w:rPr>
            </w:pPr>
          </w:p>
        </w:tc>
      </w:tr>
      <w:tr w:rsidR="00C75873" w:rsidRPr="003403C9" w:rsidTr="003403C9">
        <w:tc>
          <w:tcPr>
            <w:tcW w:w="846" w:type="dxa"/>
          </w:tcPr>
          <w:p w:rsidR="00C75873" w:rsidRPr="003403C9" w:rsidRDefault="00C75873" w:rsidP="00A12BD2">
            <w:pPr>
              <w:spacing w:after="0" w:line="276" w:lineRule="auto"/>
              <w:jc w:val="both"/>
              <w:rPr>
                <w:rFonts w:ascii="Times New Roman" w:hAnsi="Times New Roman" w:cs="Times New Roman"/>
                <w:sz w:val="24"/>
                <w:szCs w:val="24"/>
              </w:rPr>
            </w:pPr>
            <w:r w:rsidRPr="003403C9">
              <w:rPr>
                <w:rFonts w:ascii="Times New Roman" w:hAnsi="Times New Roman" w:cs="Times New Roman"/>
                <w:sz w:val="24"/>
                <w:szCs w:val="24"/>
              </w:rPr>
              <w:t>2.1.4.</w:t>
            </w:r>
          </w:p>
        </w:tc>
        <w:tc>
          <w:tcPr>
            <w:tcW w:w="5641" w:type="dxa"/>
          </w:tcPr>
          <w:p w:rsidR="00C75873" w:rsidRPr="00C75873" w:rsidRDefault="00C75873" w:rsidP="00BD3FC9">
            <w:pPr>
              <w:pStyle w:val="a6"/>
              <w:tabs>
                <w:tab w:val="left" w:pos="284"/>
                <w:tab w:val="left" w:pos="319"/>
              </w:tabs>
              <w:ind w:left="0"/>
              <w:rPr>
                <w:sz w:val="24"/>
                <w:szCs w:val="24"/>
              </w:rPr>
            </w:pPr>
            <w:r w:rsidRPr="00C75873">
              <w:rPr>
                <w:sz w:val="24"/>
                <w:szCs w:val="24"/>
              </w:rPr>
              <w:t>Проведение дезинфекции изделий медицинского назначения.</w:t>
            </w:r>
          </w:p>
        </w:tc>
        <w:tc>
          <w:tcPr>
            <w:tcW w:w="992" w:type="dxa"/>
          </w:tcPr>
          <w:p w:rsidR="00C75873" w:rsidRPr="003403C9" w:rsidRDefault="00677438"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43" w:type="dxa"/>
          </w:tcPr>
          <w:p w:rsidR="00C75873" w:rsidRPr="003403C9" w:rsidRDefault="00C75873" w:rsidP="00A12BD2">
            <w:pPr>
              <w:spacing w:after="0" w:line="276" w:lineRule="auto"/>
              <w:jc w:val="both"/>
              <w:rPr>
                <w:rFonts w:ascii="Times New Roman" w:hAnsi="Times New Roman" w:cs="Times New Roman"/>
                <w:sz w:val="24"/>
                <w:szCs w:val="24"/>
              </w:rPr>
            </w:pPr>
          </w:p>
        </w:tc>
      </w:tr>
      <w:tr w:rsidR="00C75873" w:rsidRPr="003403C9" w:rsidTr="003403C9">
        <w:tc>
          <w:tcPr>
            <w:tcW w:w="846" w:type="dxa"/>
          </w:tcPr>
          <w:p w:rsidR="00C75873" w:rsidRPr="003403C9" w:rsidRDefault="00C75873" w:rsidP="00A12BD2">
            <w:pPr>
              <w:spacing w:after="0" w:line="276" w:lineRule="auto"/>
              <w:jc w:val="both"/>
              <w:rPr>
                <w:rFonts w:ascii="Times New Roman" w:hAnsi="Times New Roman" w:cs="Times New Roman"/>
                <w:sz w:val="24"/>
                <w:szCs w:val="24"/>
              </w:rPr>
            </w:pPr>
            <w:r w:rsidRPr="003403C9">
              <w:rPr>
                <w:rFonts w:ascii="Times New Roman" w:hAnsi="Times New Roman" w:cs="Times New Roman"/>
                <w:sz w:val="24"/>
                <w:szCs w:val="24"/>
              </w:rPr>
              <w:t>2.1.5</w:t>
            </w:r>
          </w:p>
        </w:tc>
        <w:tc>
          <w:tcPr>
            <w:tcW w:w="5641" w:type="dxa"/>
          </w:tcPr>
          <w:p w:rsidR="00C75873" w:rsidRPr="00C75873" w:rsidRDefault="00C75873" w:rsidP="00BD3FC9">
            <w:pPr>
              <w:pStyle w:val="a6"/>
              <w:tabs>
                <w:tab w:val="left" w:pos="284"/>
                <w:tab w:val="left" w:pos="319"/>
              </w:tabs>
              <w:ind w:left="0"/>
              <w:rPr>
                <w:sz w:val="24"/>
                <w:szCs w:val="24"/>
              </w:rPr>
            </w:pPr>
            <w:r w:rsidRPr="00C75873">
              <w:rPr>
                <w:sz w:val="24"/>
                <w:szCs w:val="24"/>
              </w:rPr>
              <w:t>Сбор отходов класса А.</w:t>
            </w:r>
          </w:p>
          <w:p w:rsidR="00C75873" w:rsidRPr="00C75873" w:rsidRDefault="00C75873" w:rsidP="00BD3FC9">
            <w:pPr>
              <w:pStyle w:val="a6"/>
              <w:tabs>
                <w:tab w:val="left" w:pos="284"/>
                <w:tab w:val="left" w:pos="319"/>
              </w:tabs>
              <w:ind w:left="0"/>
              <w:rPr>
                <w:sz w:val="24"/>
                <w:szCs w:val="24"/>
              </w:rPr>
            </w:pPr>
            <w:r w:rsidRPr="00C75873">
              <w:rPr>
                <w:sz w:val="24"/>
                <w:szCs w:val="24"/>
              </w:rPr>
              <w:t>Сбор отходов класса Б.</w:t>
            </w:r>
          </w:p>
        </w:tc>
        <w:tc>
          <w:tcPr>
            <w:tcW w:w="992" w:type="dxa"/>
          </w:tcPr>
          <w:p w:rsidR="00C75873" w:rsidRPr="003403C9" w:rsidRDefault="00C75873" w:rsidP="003403C9">
            <w:pPr>
              <w:spacing w:after="0" w:line="276" w:lineRule="auto"/>
              <w:jc w:val="center"/>
              <w:rPr>
                <w:rFonts w:ascii="Times New Roman" w:hAnsi="Times New Roman" w:cs="Times New Roman"/>
                <w:sz w:val="24"/>
                <w:szCs w:val="24"/>
              </w:rPr>
            </w:pPr>
            <w:r w:rsidRPr="003403C9">
              <w:rPr>
                <w:rFonts w:ascii="Times New Roman" w:hAnsi="Times New Roman" w:cs="Times New Roman"/>
                <w:sz w:val="24"/>
                <w:szCs w:val="24"/>
              </w:rPr>
              <w:t>6</w:t>
            </w:r>
          </w:p>
        </w:tc>
        <w:tc>
          <w:tcPr>
            <w:tcW w:w="1843" w:type="dxa"/>
          </w:tcPr>
          <w:p w:rsidR="00C75873" w:rsidRPr="003403C9" w:rsidRDefault="00C75873" w:rsidP="00A12BD2">
            <w:pPr>
              <w:spacing w:after="0" w:line="276" w:lineRule="auto"/>
              <w:jc w:val="both"/>
              <w:rPr>
                <w:rFonts w:ascii="Times New Roman" w:hAnsi="Times New Roman" w:cs="Times New Roman"/>
                <w:sz w:val="24"/>
                <w:szCs w:val="24"/>
              </w:rPr>
            </w:pPr>
          </w:p>
        </w:tc>
      </w:tr>
      <w:tr w:rsidR="00C75873" w:rsidRPr="003403C9" w:rsidTr="003403C9">
        <w:tc>
          <w:tcPr>
            <w:tcW w:w="846" w:type="dxa"/>
          </w:tcPr>
          <w:p w:rsidR="00C75873" w:rsidRPr="003403C9" w:rsidRDefault="00C75873" w:rsidP="00A12BD2">
            <w:pPr>
              <w:spacing w:after="0" w:line="276" w:lineRule="auto"/>
              <w:jc w:val="both"/>
              <w:rPr>
                <w:rFonts w:ascii="Times New Roman" w:hAnsi="Times New Roman" w:cs="Times New Roman"/>
                <w:sz w:val="24"/>
                <w:szCs w:val="24"/>
              </w:rPr>
            </w:pPr>
            <w:r w:rsidRPr="003403C9">
              <w:rPr>
                <w:rFonts w:ascii="Times New Roman" w:hAnsi="Times New Roman" w:cs="Times New Roman"/>
                <w:sz w:val="24"/>
                <w:szCs w:val="24"/>
              </w:rPr>
              <w:t>2.1.6.</w:t>
            </w:r>
          </w:p>
        </w:tc>
        <w:tc>
          <w:tcPr>
            <w:tcW w:w="5641" w:type="dxa"/>
          </w:tcPr>
          <w:p w:rsidR="00C75873" w:rsidRPr="00C75873" w:rsidRDefault="00C75873" w:rsidP="00BD3FC9">
            <w:pPr>
              <w:pStyle w:val="a6"/>
              <w:tabs>
                <w:tab w:val="left" w:pos="284"/>
                <w:tab w:val="left" w:pos="319"/>
              </w:tabs>
              <w:ind w:left="0"/>
              <w:rPr>
                <w:sz w:val="24"/>
                <w:szCs w:val="24"/>
              </w:rPr>
            </w:pPr>
            <w:r w:rsidRPr="00C75873">
              <w:rPr>
                <w:sz w:val="24"/>
                <w:szCs w:val="24"/>
              </w:rPr>
              <w:t>Ознакомление с устройством и работой ЦСО.</w:t>
            </w:r>
          </w:p>
        </w:tc>
        <w:tc>
          <w:tcPr>
            <w:tcW w:w="992" w:type="dxa"/>
          </w:tcPr>
          <w:p w:rsidR="00C75873" w:rsidRPr="003403C9" w:rsidRDefault="00677438"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43" w:type="dxa"/>
          </w:tcPr>
          <w:p w:rsidR="00C75873" w:rsidRPr="003403C9" w:rsidRDefault="00C75873" w:rsidP="00A12BD2">
            <w:pPr>
              <w:spacing w:after="0" w:line="276" w:lineRule="auto"/>
              <w:jc w:val="both"/>
              <w:rPr>
                <w:rFonts w:ascii="Times New Roman" w:hAnsi="Times New Roman" w:cs="Times New Roman"/>
                <w:sz w:val="24"/>
                <w:szCs w:val="24"/>
              </w:rPr>
            </w:pPr>
          </w:p>
        </w:tc>
      </w:tr>
      <w:tr w:rsidR="00C75873" w:rsidRPr="003403C9" w:rsidTr="003403C9">
        <w:tc>
          <w:tcPr>
            <w:tcW w:w="846" w:type="dxa"/>
          </w:tcPr>
          <w:p w:rsidR="00C75873" w:rsidRPr="003403C9" w:rsidRDefault="00C75873" w:rsidP="00A12BD2">
            <w:pPr>
              <w:spacing w:after="0" w:line="276" w:lineRule="auto"/>
              <w:jc w:val="both"/>
              <w:rPr>
                <w:rFonts w:ascii="Times New Roman" w:hAnsi="Times New Roman" w:cs="Times New Roman"/>
                <w:sz w:val="24"/>
                <w:szCs w:val="24"/>
              </w:rPr>
            </w:pPr>
            <w:r w:rsidRPr="003403C9">
              <w:rPr>
                <w:rFonts w:ascii="Times New Roman" w:hAnsi="Times New Roman" w:cs="Times New Roman"/>
                <w:sz w:val="24"/>
                <w:szCs w:val="24"/>
              </w:rPr>
              <w:t>2.1.7.</w:t>
            </w:r>
          </w:p>
        </w:tc>
        <w:tc>
          <w:tcPr>
            <w:tcW w:w="5641" w:type="dxa"/>
          </w:tcPr>
          <w:p w:rsidR="00C75873" w:rsidRPr="00C75873" w:rsidRDefault="00C75873" w:rsidP="00C75873">
            <w:pPr>
              <w:pStyle w:val="a6"/>
              <w:tabs>
                <w:tab w:val="left" w:pos="284"/>
                <w:tab w:val="left" w:pos="319"/>
              </w:tabs>
              <w:ind w:left="0"/>
              <w:rPr>
                <w:sz w:val="24"/>
                <w:szCs w:val="24"/>
              </w:rPr>
            </w:pPr>
            <w:r w:rsidRPr="00C75873">
              <w:rPr>
                <w:sz w:val="24"/>
                <w:szCs w:val="24"/>
              </w:rPr>
              <w:t>Транспортировка пациентов на каталке, кресле-каталке, носилках. Осуществлять транспортировку и сопровождение пациента.</w:t>
            </w:r>
          </w:p>
        </w:tc>
        <w:tc>
          <w:tcPr>
            <w:tcW w:w="992" w:type="dxa"/>
          </w:tcPr>
          <w:p w:rsidR="00C75873" w:rsidRPr="003403C9" w:rsidRDefault="00677438"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43" w:type="dxa"/>
          </w:tcPr>
          <w:p w:rsidR="00C75873" w:rsidRPr="003403C9" w:rsidRDefault="00C75873" w:rsidP="00A12BD2">
            <w:pPr>
              <w:spacing w:after="0" w:line="276" w:lineRule="auto"/>
              <w:jc w:val="both"/>
              <w:rPr>
                <w:rFonts w:ascii="Times New Roman" w:hAnsi="Times New Roman" w:cs="Times New Roman"/>
                <w:sz w:val="24"/>
                <w:szCs w:val="24"/>
              </w:rPr>
            </w:pPr>
          </w:p>
        </w:tc>
      </w:tr>
      <w:tr w:rsidR="00C75873" w:rsidRPr="003403C9" w:rsidTr="003403C9">
        <w:tc>
          <w:tcPr>
            <w:tcW w:w="846" w:type="dxa"/>
          </w:tcPr>
          <w:p w:rsidR="00C75873" w:rsidRPr="003403C9" w:rsidRDefault="00C75873" w:rsidP="00A12BD2">
            <w:pPr>
              <w:spacing w:after="0" w:line="276" w:lineRule="auto"/>
              <w:jc w:val="both"/>
              <w:rPr>
                <w:rFonts w:ascii="Times New Roman" w:hAnsi="Times New Roman" w:cs="Times New Roman"/>
                <w:sz w:val="24"/>
                <w:szCs w:val="24"/>
              </w:rPr>
            </w:pPr>
            <w:r w:rsidRPr="003403C9">
              <w:rPr>
                <w:rFonts w:ascii="Times New Roman" w:hAnsi="Times New Roman" w:cs="Times New Roman"/>
                <w:sz w:val="24"/>
                <w:szCs w:val="24"/>
              </w:rPr>
              <w:t>2.1.8</w:t>
            </w:r>
          </w:p>
        </w:tc>
        <w:tc>
          <w:tcPr>
            <w:tcW w:w="5641" w:type="dxa"/>
          </w:tcPr>
          <w:p w:rsidR="00C75873" w:rsidRPr="00C75873" w:rsidRDefault="00C75873" w:rsidP="00677438">
            <w:pPr>
              <w:pStyle w:val="a6"/>
              <w:tabs>
                <w:tab w:val="left" w:pos="284"/>
                <w:tab w:val="left" w:pos="319"/>
              </w:tabs>
              <w:ind w:left="0"/>
              <w:rPr>
                <w:sz w:val="24"/>
                <w:szCs w:val="24"/>
              </w:rPr>
            </w:pPr>
            <w:r w:rsidRPr="00C75873">
              <w:rPr>
                <w:sz w:val="24"/>
                <w:szCs w:val="24"/>
              </w:rPr>
              <w:t>Оценка функционального состояния пациента.</w:t>
            </w:r>
            <w:r>
              <w:rPr>
                <w:sz w:val="24"/>
                <w:szCs w:val="24"/>
              </w:rPr>
              <w:t xml:space="preserve"> </w:t>
            </w:r>
            <w:r w:rsidRPr="00C75873">
              <w:rPr>
                <w:sz w:val="24"/>
                <w:szCs w:val="24"/>
              </w:rPr>
              <w:t>Общение с пациентами (их родственниками/ законными представителями)</w:t>
            </w:r>
            <w:r>
              <w:rPr>
                <w:sz w:val="24"/>
                <w:szCs w:val="24"/>
              </w:rPr>
              <w:t>.</w:t>
            </w:r>
          </w:p>
        </w:tc>
        <w:tc>
          <w:tcPr>
            <w:tcW w:w="992" w:type="dxa"/>
          </w:tcPr>
          <w:p w:rsidR="00C75873" w:rsidRPr="003403C9" w:rsidRDefault="00677438"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43" w:type="dxa"/>
          </w:tcPr>
          <w:p w:rsidR="00C75873" w:rsidRPr="003403C9" w:rsidRDefault="00C75873" w:rsidP="00A12BD2">
            <w:pPr>
              <w:spacing w:after="0" w:line="276" w:lineRule="auto"/>
              <w:jc w:val="both"/>
              <w:rPr>
                <w:rFonts w:ascii="Times New Roman" w:hAnsi="Times New Roman" w:cs="Times New Roman"/>
                <w:sz w:val="24"/>
                <w:szCs w:val="24"/>
              </w:rPr>
            </w:pPr>
          </w:p>
        </w:tc>
      </w:tr>
      <w:tr w:rsidR="00C75873" w:rsidRPr="003403C9" w:rsidTr="003403C9">
        <w:tc>
          <w:tcPr>
            <w:tcW w:w="846" w:type="dxa"/>
          </w:tcPr>
          <w:p w:rsidR="00C75873" w:rsidRPr="003403C9" w:rsidRDefault="00C75873" w:rsidP="00A12BD2">
            <w:pPr>
              <w:spacing w:after="0" w:line="276" w:lineRule="auto"/>
              <w:jc w:val="both"/>
              <w:rPr>
                <w:rFonts w:ascii="Times New Roman" w:hAnsi="Times New Roman" w:cs="Times New Roman"/>
                <w:sz w:val="24"/>
                <w:szCs w:val="24"/>
              </w:rPr>
            </w:pPr>
          </w:p>
        </w:tc>
        <w:tc>
          <w:tcPr>
            <w:tcW w:w="5641" w:type="dxa"/>
          </w:tcPr>
          <w:p w:rsidR="00C75873" w:rsidRPr="00C75873" w:rsidRDefault="00C75873" w:rsidP="00C75873">
            <w:pPr>
              <w:pStyle w:val="a6"/>
              <w:tabs>
                <w:tab w:val="left" w:pos="284"/>
                <w:tab w:val="left" w:pos="319"/>
              </w:tabs>
              <w:ind w:left="0"/>
              <w:rPr>
                <w:sz w:val="24"/>
                <w:szCs w:val="24"/>
              </w:rPr>
            </w:pPr>
            <w:r w:rsidRPr="00C75873">
              <w:rPr>
                <w:sz w:val="24"/>
                <w:szCs w:val="24"/>
              </w:rPr>
              <w:t>Осуществление (помощь в осуществлении) личной гигиены тяжелобольного пациента.</w:t>
            </w:r>
          </w:p>
          <w:p w:rsidR="00C75873" w:rsidRPr="00C75873" w:rsidRDefault="00C75873" w:rsidP="00677438">
            <w:pPr>
              <w:pStyle w:val="a6"/>
              <w:tabs>
                <w:tab w:val="left" w:pos="284"/>
                <w:tab w:val="left" w:pos="319"/>
              </w:tabs>
              <w:ind w:left="0"/>
              <w:rPr>
                <w:sz w:val="24"/>
                <w:szCs w:val="24"/>
              </w:rPr>
            </w:pPr>
            <w:r w:rsidRPr="00C75873">
              <w:rPr>
                <w:sz w:val="24"/>
                <w:szCs w:val="24"/>
              </w:rPr>
              <w:t>Использование специальных сре</w:t>
            </w:r>
            <w:proofErr w:type="gramStart"/>
            <w:r w:rsidRPr="00C75873">
              <w:rPr>
                <w:sz w:val="24"/>
                <w:szCs w:val="24"/>
              </w:rPr>
              <w:t>дств дл</w:t>
            </w:r>
            <w:proofErr w:type="gramEnd"/>
            <w:r w:rsidRPr="00C75873">
              <w:rPr>
                <w:sz w:val="24"/>
                <w:szCs w:val="24"/>
              </w:rPr>
              <w:t>я размещения и перемещения пациента в постели.</w:t>
            </w:r>
          </w:p>
        </w:tc>
        <w:tc>
          <w:tcPr>
            <w:tcW w:w="992" w:type="dxa"/>
          </w:tcPr>
          <w:p w:rsidR="00C75873" w:rsidRPr="003403C9" w:rsidRDefault="00677438"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43" w:type="dxa"/>
          </w:tcPr>
          <w:p w:rsidR="00C75873" w:rsidRPr="003403C9" w:rsidRDefault="00C75873" w:rsidP="00A12BD2">
            <w:pPr>
              <w:spacing w:after="0" w:line="276" w:lineRule="auto"/>
              <w:jc w:val="both"/>
              <w:rPr>
                <w:rFonts w:ascii="Times New Roman" w:hAnsi="Times New Roman" w:cs="Times New Roman"/>
                <w:sz w:val="24"/>
                <w:szCs w:val="24"/>
              </w:rPr>
            </w:pPr>
          </w:p>
        </w:tc>
      </w:tr>
      <w:tr w:rsidR="00C75873" w:rsidRPr="003403C9" w:rsidTr="003403C9">
        <w:tc>
          <w:tcPr>
            <w:tcW w:w="846" w:type="dxa"/>
          </w:tcPr>
          <w:p w:rsidR="00C75873" w:rsidRPr="003403C9" w:rsidRDefault="00C75873" w:rsidP="00A12BD2">
            <w:pPr>
              <w:spacing w:after="0" w:line="276" w:lineRule="auto"/>
              <w:jc w:val="both"/>
              <w:rPr>
                <w:rFonts w:ascii="Times New Roman" w:hAnsi="Times New Roman" w:cs="Times New Roman"/>
                <w:sz w:val="24"/>
                <w:szCs w:val="24"/>
              </w:rPr>
            </w:pPr>
          </w:p>
        </w:tc>
        <w:tc>
          <w:tcPr>
            <w:tcW w:w="5641" w:type="dxa"/>
          </w:tcPr>
          <w:p w:rsidR="00C75873" w:rsidRPr="00C75873" w:rsidRDefault="00C75873" w:rsidP="00C75873">
            <w:pPr>
              <w:pStyle w:val="a6"/>
              <w:tabs>
                <w:tab w:val="left" w:pos="284"/>
                <w:tab w:val="left" w:pos="319"/>
              </w:tabs>
              <w:ind w:left="0"/>
              <w:rPr>
                <w:sz w:val="24"/>
                <w:szCs w:val="24"/>
              </w:rPr>
            </w:pPr>
            <w:r w:rsidRPr="00C75873">
              <w:rPr>
                <w:sz w:val="24"/>
                <w:szCs w:val="24"/>
              </w:rPr>
              <w:t>Кормление тяжелобольного пациента.</w:t>
            </w:r>
          </w:p>
          <w:p w:rsidR="00C75873" w:rsidRPr="005D68CE" w:rsidRDefault="00C75873" w:rsidP="00677438">
            <w:pPr>
              <w:pStyle w:val="a6"/>
              <w:tabs>
                <w:tab w:val="left" w:pos="284"/>
                <w:tab w:val="left" w:pos="319"/>
              </w:tabs>
              <w:ind w:left="0"/>
              <w:rPr>
                <w:sz w:val="28"/>
                <w:szCs w:val="28"/>
              </w:rPr>
            </w:pPr>
            <w:r w:rsidRPr="00C75873">
              <w:rPr>
                <w:sz w:val="24"/>
                <w:szCs w:val="24"/>
              </w:rPr>
              <w:t>Осуществлять (помощь в осуществлении) личную гигиену тяжелобольному пациенту.</w:t>
            </w:r>
          </w:p>
        </w:tc>
        <w:tc>
          <w:tcPr>
            <w:tcW w:w="992" w:type="dxa"/>
          </w:tcPr>
          <w:p w:rsidR="00C75873" w:rsidRPr="003403C9" w:rsidRDefault="00677438"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43" w:type="dxa"/>
          </w:tcPr>
          <w:p w:rsidR="00C75873" w:rsidRPr="003403C9" w:rsidRDefault="00C75873" w:rsidP="00A12BD2">
            <w:pPr>
              <w:spacing w:after="0" w:line="276" w:lineRule="auto"/>
              <w:jc w:val="both"/>
              <w:rPr>
                <w:rFonts w:ascii="Times New Roman" w:hAnsi="Times New Roman" w:cs="Times New Roman"/>
                <w:sz w:val="24"/>
                <w:szCs w:val="24"/>
              </w:rPr>
            </w:pPr>
          </w:p>
        </w:tc>
      </w:tr>
      <w:tr w:rsidR="00C75873" w:rsidRPr="003403C9" w:rsidTr="003403C9">
        <w:tc>
          <w:tcPr>
            <w:tcW w:w="846" w:type="dxa"/>
          </w:tcPr>
          <w:p w:rsidR="00C75873" w:rsidRPr="003403C9" w:rsidRDefault="00C75873" w:rsidP="00A12BD2">
            <w:pPr>
              <w:spacing w:after="0" w:line="276" w:lineRule="auto"/>
              <w:jc w:val="both"/>
              <w:rPr>
                <w:rFonts w:ascii="Times New Roman" w:hAnsi="Times New Roman" w:cs="Times New Roman"/>
                <w:sz w:val="24"/>
                <w:szCs w:val="24"/>
              </w:rPr>
            </w:pPr>
          </w:p>
        </w:tc>
        <w:tc>
          <w:tcPr>
            <w:tcW w:w="5641" w:type="dxa"/>
          </w:tcPr>
          <w:p w:rsidR="00C75873" w:rsidRPr="005D68CE" w:rsidRDefault="00C75873" w:rsidP="00677438">
            <w:pPr>
              <w:pStyle w:val="a6"/>
              <w:tabs>
                <w:tab w:val="left" w:pos="284"/>
                <w:tab w:val="left" w:pos="319"/>
              </w:tabs>
              <w:ind w:left="0"/>
              <w:rPr>
                <w:sz w:val="28"/>
                <w:szCs w:val="28"/>
              </w:rPr>
            </w:pPr>
            <w:r w:rsidRPr="00C75873">
              <w:rPr>
                <w:sz w:val="24"/>
                <w:szCs w:val="24"/>
              </w:rPr>
              <w:t>Осуществлять посмертный уход.</w:t>
            </w:r>
          </w:p>
        </w:tc>
        <w:tc>
          <w:tcPr>
            <w:tcW w:w="992" w:type="dxa"/>
          </w:tcPr>
          <w:p w:rsidR="00C75873" w:rsidRPr="003403C9" w:rsidRDefault="00677438"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43" w:type="dxa"/>
          </w:tcPr>
          <w:p w:rsidR="00C75873" w:rsidRPr="003403C9" w:rsidRDefault="00C75873" w:rsidP="00A12BD2">
            <w:pPr>
              <w:spacing w:after="0" w:line="276" w:lineRule="auto"/>
              <w:jc w:val="both"/>
              <w:rPr>
                <w:rFonts w:ascii="Times New Roman" w:hAnsi="Times New Roman" w:cs="Times New Roman"/>
                <w:sz w:val="24"/>
                <w:szCs w:val="24"/>
              </w:rPr>
            </w:pPr>
          </w:p>
        </w:tc>
      </w:tr>
      <w:tr w:rsidR="00C75873" w:rsidRPr="003403C9" w:rsidTr="003403C9">
        <w:tc>
          <w:tcPr>
            <w:tcW w:w="846" w:type="dxa"/>
          </w:tcPr>
          <w:p w:rsidR="00C75873" w:rsidRPr="003403C9" w:rsidRDefault="00C75873" w:rsidP="00A12BD2">
            <w:pPr>
              <w:spacing w:after="0" w:line="276" w:lineRule="auto"/>
              <w:jc w:val="both"/>
              <w:rPr>
                <w:rFonts w:ascii="Times New Roman" w:hAnsi="Times New Roman" w:cs="Times New Roman"/>
                <w:sz w:val="24"/>
                <w:szCs w:val="24"/>
              </w:rPr>
            </w:pPr>
          </w:p>
        </w:tc>
        <w:tc>
          <w:tcPr>
            <w:tcW w:w="5641" w:type="dxa"/>
          </w:tcPr>
          <w:p w:rsidR="00C75873" w:rsidRPr="005D68CE" w:rsidRDefault="00C75873" w:rsidP="00677438">
            <w:pPr>
              <w:pStyle w:val="a6"/>
              <w:tabs>
                <w:tab w:val="left" w:pos="284"/>
                <w:tab w:val="left" w:pos="319"/>
              </w:tabs>
              <w:ind w:left="0"/>
              <w:rPr>
                <w:sz w:val="28"/>
                <w:szCs w:val="28"/>
              </w:rPr>
            </w:pPr>
            <w:r w:rsidRPr="00C75873">
              <w:rPr>
                <w:sz w:val="24"/>
                <w:szCs w:val="24"/>
              </w:rPr>
              <w:t>Оказывать помощь пациенту во время его осмотра врачом.</w:t>
            </w:r>
          </w:p>
        </w:tc>
        <w:tc>
          <w:tcPr>
            <w:tcW w:w="992" w:type="dxa"/>
          </w:tcPr>
          <w:p w:rsidR="00C75873" w:rsidRPr="003403C9" w:rsidRDefault="00677438"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43" w:type="dxa"/>
          </w:tcPr>
          <w:p w:rsidR="00C75873" w:rsidRPr="003403C9" w:rsidRDefault="00C75873" w:rsidP="00A12BD2">
            <w:pPr>
              <w:spacing w:after="0" w:line="276" w:lineRule="auto"/>
              <w:jc w:val="both"/>
              <w:rPr>
                <w:rFonts w:ascii="Times New Roman" w:hAnsi="Times New Roman" w:cs="Times New Roman"/>
                <w:sz w:val="24"/>
                <w:szCs w:val="24"/>
              </w:rPr>
            </w:pPr>
          </w:p>
        </w:tc>
      </w:tr>
      <w:tr w:rsidR="00C75873" w:rsidRPr="003403C9" w:rsidTr="00677438">
        <w:trPr>
          <w:trHeight w:val="553"/>
        </w:trPr>
        <w:tc>
          <w:tcPr>
            <w:tcW w:w="846" w:type="dxa"/>
          </w:tcPr>
          <w:p w:rsidR="00C75873" w:rsidRPr="003403C9" w:rsidRDefault="00C75873" w:rsidP="00A12BD2">
            <w:pPr>
              <w:spacing w:after="0" w:line="276" w:lineRule="auto"/>
              <w:jc w:val="both"/>
              <w:rPr>
                <w:rFonts w:ascii="Times New Roman" w:hAnsi="Times New Roman" w:cs="Times New Roman"/>
                <w:sz w:val="24"/>
                <w:szCs w:val="24"/>
              </w:rPr>
            </w:pPr>
          </w:p>
        </w:tc>
        <w:tc>
          <w:tcPr>
            <w:tcW w:w="5641" w:type="dxa"/>
          </w:tcPr>
          <w:p w:rsidR="00C75873" w:rsidRPr="005D68CE" w:rsidRDefault="00C75873" w:rsidP="00677438">
            <w:pPr>
              <w:shd w:val="clear" w:color="auto" w:fill="FFFFFF"/>
              <w:spacing w:line="276" w:lineRule="auto"/>
              <w:jc w:val="both"/>
              <w:rPr>
                <w:sz w:val="28"/>
                <w:szCs w:val="28"/>
              </w:rPr>
            </w:pPr>
            <w:r w:rsidRPr="00C75873">
              <w:rPr>
                <w:rFonts w:ascii="Times New Roman" w:hAnsi="Times New Roman" w:cs="Times New Roman"/>
                <w:sz w:val="24"/>
                <w:szCs w:val="24"/>
              </w:rPr>
              <w:t>Оказывать первую помощь при угрожающих жизни состояниях.</w:t>
            </w:r>
          </w:p>
        </w:tc>
        <w:tc>
          <w:tcPr>
            <w:tcW w:w="992" w:type="dxa"/>
          </w:tcPr>
          <w:p w:rsidR="00C75873" w:rsidRPr="003403C9" w:rsidRDefault="00677438"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43" w:type="dxa"/>
          </w:tcPr>
          <w:p w:rsidR="00C75873" w:rsidRPr="003403C9" w:rsidRDefault="00C75873" w:rsidP="00A12BD2">
            <w:pPr>
              <w:spacing w:after="0" w:line="276" w:lineRule="auto"/>
              <w:jc w:val="both"/>
              <w:rPr>
                <w:rFonts w:ascii="Times New Roman" w:hAnsi="Times New Roman" w:cs="Times New Roman"/>
                <w:sz w:val="24"/>
                <w:szCs w:val="24"/>
              </w:rPr>
            </w:pPr>
          </w:p>
        </w:tc>
      </w:tr>
      <w:tr w:rsidR="00C75873" w:rsidRPr="003403C9" w:rsidTr="003403C9">
        <w:tc>
          <w:tcPr>
            <w:tcW w:w="846" w:type="dxa"/>
          </w:tcPr>
          <w:p w:rsidR="00C75873" w:rsidRPr="003403C9" w:rsidRDefault="00C75873" w:rsidP="00A12BD2">
            <w:pPr>
              <w:spacing w:after="0" w:line="276" w:lineRule="auto"/>
              <w:jc w:val="both"/>
              <w:rPr>
                <w:rFonts w:ascii="Times New Roman" w:hAnsi="Times New Roman" w:cs="Times New Roman"/>
                <w:sz w:val="24"/>
                <w:szCs w:val="24"/>
              </w:rPr>
            </w:pPr>
            <w:r w:rsidRPr="003403C9">
              <w:rPr>
                <w:rFonts w:ascii="Times New Roman" w:hAnsi="Times New Roman" w:cs="Times New Roman"/>
                <w:sz w:val="24"/>
                <w:szCs w:val="24"/>
              </w:rPr>
              <w:t>2.2.</w:t>
            </w:r>
          </w:p>
        </w:tc>
        <w:tc>
          <w:tcPr>
            <w:tcW w:w="5641" w:type="dxa"/>
          </w:tcPr>
          <w:p w:rsidR="00C75873" w:rsidRPr="003403C9" w:rsidRDefault="00C75873" w:rsidP="00A12BD2">
            <w:pPr>
              <w:pStyle w:val="2"/>
              <w:spacing w:before="0" w:after="0" w:line="276" w:lineRule="auto"/>
              <w:jc w:val="both"/>
              <w:rPr>
                <w:rFonts w:ascii="Times New Roman" w:hAnsi="Times New Roman"/>
                <w:i w:val="0"/>
                <w:sz w:val="24"/>
                <w:szCs w:val="24"/>
              </w:rPr>
            </w:pPr>
            <w:r w:rsidRPr="003403C9">
              <w:rPr>
                <w:rFonts w:ascii="Times New Roman" w:hAnsi="Times New Roman"/>
                <w:i w:val="0"/>
                <w:sz w:val="24"/>
                <w:szCs w:val="24"/>
              </w:rPr>
              <w:t>Работа в процедурном кабинете</w:t>
            </w:r>
          </w:p>
        </w:tc>
        <w:tc>
          <w:tcPr>
            <w:tcW w:w="992" w:type="dxa"/>
          </w:tcPr>
          <w:p w:rsidR="00C75873" w:rsidRPr="003403C9" w:rsidRDefault="00C75873" w:rsidP="003403C9">
            <w:pPr>
              <w:spacing w:after="0" w:line="276" w:lineRule="auto"/>
              <w:jc w:val="center"/>
              <w:rPr>
                <w:rFonts w:ascii="Times New Roman" w:hAnsi="Times New Roman" w:cs="Times New Roman"/>
                <w:b/>
                <w:sz w:val="24"/>
                <w:szCs w:val="24"/>
              </w:rPr>
            </w:pPr>
            <w:r w:rsidRPr="003403C9">
              <w:rPr>
                <w:rFonts w:ascii="Times New Roman" w:hAnsi="Times New Roman" w:cs="Times New Roman"/>
                <w:b/>
                <w:sz w:val="24"/>
                <w:szCs w:val="24"/>
              </w:rPr>
              <w:t>18</w:t>
            </w:r>
          </w:p>
        </w:tc>
        <w:tc>
          <w:tcPr>
            <w:tcW w:w="1843" w:type="dxa"/>
            <w:vMerge w:val="restart"/>
          </w:tcPr>
          <w:p w:rsidR="00677438" w:rsidRPr="003403C9" w:rsidRDefault="00677438" w:rsidP="00677438">
            <w:pPr>
              <w:spacing w:after="0" w:line="276" w:lineRule="auto"/>
              <w:rPr>
                <w:rFonts w:ascii="Times New Roman" w:hAnsi="Times New Roman" w:cs="Times New Roman"/>
                <w:sz w:val="24"/>
                <w:szCs w:val="24"/>
              </w:rPr>
            </w:pPr>
            <w:r>
              <w:rPr>
                <w:rFonts w:ascii="Times New Roman" w:hAnsi="Times New Roman" w:cs="Times New Roman"/>
                <w:sz w:val="24"/>
                <w:szCs w:val="24"/>
              </w:rPr>
              <w:t>ПК 1.1, ПК 1.</w:t>
            </w:r>
            <w:r w:rsidRPr="003403C9">
              <w:rPr>
                <w:rFonts w:ascii="Times New Roman" w:hAnsi="Times New Roman" w:cs="Times New Roman"/>
                <w:sz w:val="24"/>
                <w:szCs w:val="24"/>
              </w:rPr>
              <w:t>2,</w:t>
            </w:r>
          </w:p>
          <w:p w:rsidR="00677438" w:rsidRPr="003403C9" w:rsidRDefault="00677438" w:rsidP="00677438">
            <w:pPr>
              <w:spacing w:after="0" w:line="276" w:lineRule="auto"/>
              <w:rPr>
                <w:rFonts w:ascii="Times New Roman" w:hAnsi="Times New Roman" w:cs="Times New Roman"/>
                <w:sz w:val="24"/>
                <w:szCs w:val="24"/>
              </w:rPr>
            </w:pPr>
            <w:r>
              <w:rPr>
                <w:rFonts w:ascii="Times New Roman" w:hAnsi="Times New Roman" w:cs="Times New Roman"/>
                <w:sz w:val="24"/>
                <w:szCs w:val="24"/>
              </w:rPr>
              <w:t>ПК 1.3</w:t>
            </w:r>
            <w:r w:rsidRPr="003403C9">
              <w:rPr>
                <w:rFonts w:ascii="Times New Roman" w:hAnsi="Times New Roman" w:cs="Times New Roman"/>
                <w:sz w:val="24"/>
                <w:szCs w:val="24"/>
              </w:rPr>
              <w:t xml:space="preserve"> </w:t>
            </w:r>
          </w:p>
          <w:p w:rsidR="00C75873" w:rsidRPr="003403C9" w:rsidRDefault="00C75873" w:rsidP="00126F49">
            <w:pPr>
              <w:spacing w:after="0" w:line="276" w:lineRule="auto"/>
              <w:jc w:val="both"/>
              <w:rPr>
                <w:rFonts w:ascii="Times New Roman" w:hAnsi="Times New Roman" w:cs="Times New Roman"/>
                <w:sz w:val="24"/>
                <w:szCs w:val="24"/>
              </w:rPr>
            </w:pPr>
          </w:p>
        </w:tc>
      </w:tr>
      <w:tr w:rsidR="00C75873" w:rsidRPr="003403C9" w:rsidTr="003403C9">
        <w:tc>
          <w:tcPr>
            <w:tcW w:w="846" w:type="dxa"/>
          </w:tcPr>
          <w:p w:rsidR="00C75873" w:rsidRPr="003403C9" w:rsidRDefault="00C75873" w:rsidP="00A12BD2">
            <w:pPr>
              <w:spacing w:after="0" w:line="276" w:lineRule="auto"/>
              <w:jc w:val="both"/>
              <w:rPr>
                <w:rFonts w:ascii="Times New Roman" w:hAnsi="Times New Roman" w:cs="Times New Roman"/>
                <w:sz w:val="24"/>
                <w:szCs w:val="24"/>
              </w:rPr>
            </w:pPr>
            <w:r w:rsidRPr="003403C9">
              <w:rPr>
                <w:rFonts w:ascii="Times New Roman" w:hAnsi="Times New Roman" w:cs="Times New Roman"/>
                <w:sz w:val="24"/>
                <w:szCs w:val="24"/>
              </w:rPr>
              <w:t>2.2.1</w:t>
            </w:r>
          </w:p>
        </w:tc>
        <w:tc>
          <w:tcPr>
            <w:tcW w:w="5641" w:type="dxa"/>
          </w:tcPr>
          <w:p w:rsidR="00C75873" w:rsidRPr="003403C9" w:rsidRDefault="00C75873" w:rsidP="003403C9">
            <w:pPr>
              <w:spacing w:after="0" w:line="276" w:lineRule="auto"/>
              <w:jc w:val="both"/>
              <w:rPr>
                <w:rFonts w:ascii="Times New Roman" w:hAnsi="Times New Roman" w:cs="Times New Roman"/>
                <w:sz w:val="24"/>
                <w:szCs w:val="24"/>
              </w:rPr>
            </w:pPr>
            <w:r w:rsidRPr="003403C9">
              <w:rPr>
                <w:rFonts w:ascii="Times New Roman" w:hAnsi="Times New Roman" w:cs="Times New Roman"/>
                <w:sz w:val="24"/>
                <w:szCs w:val="24"/>
              </w:rPr>
              <w:t>Устройство и работа процедурного кабинета. Документация.</w:t>
            </w:r>
          </w:p>
        </w:tc>
        <w:tc>
          <w:tcPr>
            <w:tcW w:w="992" w:type="dxa"/>
          </w:tcPr>
          <w:p w:rsidR="00C75873" w:rsidRPr="003403C9" w:rsidRDefault="00C75873" w:rsidP="003403C9">
            <w:pPr>
              <w:spacing w:after="0" w:line="276" w:lineRule="auto"/>
              <w:jc w:val="center"/>
              <w:rPr>
                <w:rFonts w:ascii="Times New Roman" w:hAnsi="Times New Roman" w:cs="Times New Roman"/>
                <w:sz w:val="24"/>
                <w:szCs w:val="24"/>
              </w:rPr>
            </w:pPr>
            <w:r w:rsidRPr="003403C9">
              <w:rPr>
                <w:rFonts w:ascii="Times New Roman" w:hAnsi="Times New Roman" w:cs="Times New Roman"/>
                <w:sz w:val="24"/>
                <w:szCs w:val="24"/>
              </w:rPr>
              <w:t>6</w:t>
            </w:r>
          </w:p>
        </w:tc>
        <w:tc>
          <w:tcPr>
            <w:tcW w:w="1843" w:type="dxa"/>
            <w:vMerge/>
          </w:tcPr>
          <w:p w:rsidR="00C75873" w:rsidRPr="003403C9" w:rsidRDefault="00C75873" w:rsidP="00A12BD2">
            <w:pPr>
              <w:spacing w:after="0" w:line="276" w:lineRule="auto"/>
              <w:jc w:val="both"/>
              <w:rPr>
                <w:rFonts w:ascii="Times New Roman" w:hAnsi="Times New Roman" w:cs="Times New Roman"/>
                <w:sz w:val="24"/>
                <w:szCs w:val="24"/>
              </w:rPr>
            </w:pPr>
          </w:p>
        </w:tc>
      </w:tr>
      <w:tr w:rsidR="00C75873" w:rsidRPr="003403C9" w:rsidTr="003403C9">
        <w:tc>
          <w:tcPr>
            <w:tcW w:w="846" w:type="dxa"/>
          </w:tcPr>
          <w:p w:rsidR="00C75873" w:rsidRPr="003403C9" w:rsidRDefault="00C75873" w:rsidP="00A12BD2">
            <w:pPr>
              <w:spacing w:after="0" w:line="276" w:lineRule="auto"/>
              <w:jc w:val="both"/>
              <w:rPr>
                <w:rFonts w:ascii="Times New Roman" w:hAnsi="Times New Roman" w:cs="Times New Roman"/>
                <w:sz w:val="24"/>
                <w:szCs w:val="24"/>
              </w:rPr>
            </w:pPr>
            <w:r w:rsidRPr="003403C9">
              <w:rPr>
                <w:rFonts w:ascii="Times New Roman" w:hAnsi="Times New Roman" w:cs="Times New Roman"/>
                <w:sz w:val="24"/>
                <w:szCs w:val="24"/>
              </w:rPr>
              <w:t>2.2.2.</w:t>
            </w:r>
          </w:p>
        </w:tc>
        <w:tc>
          <w:tcPr>
            <w:tcW w:w="5641" w:type="dxa"/>
          </w:tcPr>
          <w:p w:rsidR="00C75873" w:rsidRPr="00C75873" w:rsidRDefault="00C75873" w:rsidP="00BD3FC9">
            <w:pPr>
              <w:pStyle w:val="a6"/>
              <w:tabs>
                <w:tab w:val="left" w:pos="284"/>
                <w:tab w:val="left" w:pos="319"/>
              </w:tabs>
              <w:ind w:left="0"/>
              <w:rPr>
                <w:sz w:val="24"/>
                <w:szCs w:val="24"/>
              </w:rPr>
            </w:pPr>
            <w:r w:rsidRPr="00C75873">
              <w:rPr>
                <w:sz w:val="24"/>
                <w:szCs w:val="24"/>
              </w:rPr>
              <w:t>Выполнение практических манипуляций: мытье рук различными способами (социальный и гигиенический уровни), надевание стерильных перчаток и снятие отработанных, использование индивидуальных средств защиты (экранов, масок, очков и респираторов).</w:t>
            </w:r>
          </w:p>
        </w:tc>
        <w:tc>
          <w:tcPr>
            <w:tcW w:w="992" w:type="dxa"/>
          </w:tcPr>
          <w:p w:rsidR="00C75873" w:rsidRPr="003403C9" w:rsidRDefault="00C75873" w:rsidP="003403C9">
            <w:pPr>
              <w:spacing w:after="0" w:line="276" w:lineRule="auto"/>
              <w:jc w:val="center"/>
              <w:rPr>
                <w:rFonts w:ascii="Times New Roman" w:hAnsi="Times New Roman" w:cs="Times New Roman"/>
                <w:sz w:val="24"/>
                <w:szCs w:val="24"/>
              </w:rPr>
            </w:pPr>
            <w:r w:rsidRPr="003403C9">
              <w:rPr>
                <w:rFonts w:ascii="Times New Roman" w:hAnsi="Times New Roman" w:cs="Times New Roman"/>
                <w:sz w:val="24"/>
                <w:szCs w:val="24"/>
              </w:rPr>
              <w:t>6</w:t>
            </w:r>
          </w:p>
        </w:tc>
        <w:tc>
          <w:tcPr>
            <w:tcW w:w="1843" w:type="dxa"/>
            <w:vMerge/>
          </w:tcPr>
          <w:p w:rsidR="00C75873" w:rsidRPr="003403C9" w:rsidRDefault="00C75873" w:rsidP="00A12BD2">
            <w:pPr>
              <w:spacing w:after="0" w:line="276" w:lineRule="auto"/>
              <w:jc w:val="both"/>
              <w:rPr>
                <w:rFonts w:ascii="Times New Roman" w:hAnsi="Times New Roman" w:cs="Times New Roman"/>
                <w:sz w:val="24"/>
                <w:szCs w:val="24"/>
              </w:rPr>
            </w:pPr>
          </w:p>
        </w:tc>
      </w:tr>
      <w:tr w:rsidR="00C75873" w:rsidRPr="003403C9" w:rsidTr="003403C9">
        <w:tc>
          <w:tcPr>
            <w:tcW w:w="846" w:type="dxa"/>
          </w:tcPr>
          <w:p w:rsidR="00C75873" w:rsidRPr="003403C9" w:rsidRDefault="00677438" w:rsidP="00A12BD2">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2.2.3.</w:t>
            </w:r>
          </w:p>
        </w:tc>
        <w:tc>
          <w:tcPr>
            <w:tcW w:w="5641" w:type="dxa"/>
          </w:tcPr>
          <w:p w:rsidR="00C75873" w:rsidRPr="00C75873" w:rsidRDefault="00C75873" w:rsidP="00BD3FC9">
            <w:pPr>
              <w:pStyle w:val="a6"/>
              <w:tabs>
                <w:tab w:val="left" w:pos="284"/>
                <w:tab w:val="left" w:pos="319"/>
              </w:tabs>
              <w:ind w:left="0"/>
              <w:rPr>
                <w:sz w:val="24"/>
                <w:szCs w:val="24"/>
              </w:rPr>
            </w:pPr>
            <w:r w:rsidRPr="00C75873">
              <w:rPr>
                <w:sz w:val="24"/>
                <w:szCs w:val="24"/>
              </w:rPr>
              <w:t>Приготовление рабочих комплексных растворов для текущих уборок помещений отделения медицинской организации.</w:t>
            </w:r>
          </w:p>
        </w:tc>
        <w:tc>
          <w:tcPr>
            <w:tcW w:w="992" w:type="dxa"/>
          </w:tcPr>
          <w:p w:rsidR="00C75873" w:rsidRPr="003403C9" w:rsidRDefault="00677438"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843" w:type="dxa"/>
            <w:vMerge/>
          </w:tcPr>
          <w:p w:rsidR="00C75873" w:rsidRPr="003403C9" w:rsidRDefault="00C75873" w:rsidP="00A12BD2">
            <w:pPr>
              <w:spacing w:after="0" w:line="276" w:lineRule="auto"/>
              <w:jc w:val="both"/>
              <w:rPr>
                <w:rFonts w:ascii="Times New Roman" w:hAnsi="Times New Roman" w:cs="Times New Roman"/>
                <w:sz w:val="24"/>
                <w:szCs w:val="24"/>
              </w:rPr>
            </w:pPr>
          </w:p>
        </w:tc>
      </w:tr>
      <w:tr w:rsidR="00C75873" w:rsidRPr="003403C9" w:rsidTr="003403C9">
        <w:tc>
          <w:tcPr>
            <w:tcW w:w="846" w:type="dxa"/>
          </w:tcPr>
          <w:p w:rsidR="00C75873" w:rsidRPr="003403C9" w:rsidRDefault="00677438" w:rsidP="00A12BD2">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2.3.4.</w:t>
            </w:r>
          </w:p>
        </w:tc>
        <w:tc>
          <w:tcPr>
            <w:tcW w:w="5641" w:type="dxa"/>
          </w:tcPr>
          <w:p w:rsidR="00C75873" w:rsidRPr="003403C9" w:rsidRDefault="00C75873" w:rsidP="00C75873">
            <w:pPr>
              <w:pStyle w:val="a6"/>
              <w:tabs>
                <w:tab w:val="left" w:pos="284"/>
                <w:tab w:val="left" w:pos="319"/>
              </w:tabs>
              <w:ind w:left="0"/>
              <w:rPr>
                <w:sz w:val="24"/>
                <w:szCs w:val="24"/>
              </w:rPr>
            </w:pPr>
            <w:r w:rsidRPr="00C75873">
              <w:rPr>
                <w:sz w:val="24"/>
                <w:szCs w:val="24"/>
              </w:rPr>
              <w:t>Осуществлять доставку биологического материала в лабораторию.</w:t>
            </w:r>
          </w:p>
        </w:tc>
        <w:tc>
          <w:tcPr>
            <w:tcW w:w="992" w:type="dxa"/>
          </w:tcPr>
          <w:p w:rsidR="00C75873" w:rsidRPr="003403C9" w:rsidRDefault="00677438"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843" w:type="dxa"/>
            <w:vMerge/>
          </w:tcPr>
          <w:p w:rsidR="00C75873" w:rsidRPr="003403C9" w:rsidRDefault="00C75873" w:rsidP="00A12BD2">
            <w:pPr>
              <w:spacing w:after="0" w:line="276" w:lineRule="auto"/>
              <w:jc w:val="both"/>
              <w:rPr>
                <w:rFonts w:ascii="Times New Roman" w:hAnsi="Times New Roman" w:cs="Times New Roman"/>
                <w:sz w:val="24"/>
                <w:szCs w:val="24"/>
              </w:rPr>
            </w:pPr>
          </w:p>
        </w:tc>
      </w:tr>
      <w:tr w:rsidR="00C75873" w:rsidRPr="003403C9" w:rsidTr="003403C9">
        <w:tc>
          <w:tcPr>
            <w:tcW w:w="846" w:type="dxa"/>
          </w:tcPr>
          <w:p w:rsidR="00C75873" w:rsidRPr="003403C9" w:rsidRDefault="00C75873" w:rsidP="00A12BD2">
            <w:pPr>
              <w:spacing w:after="0" w:line="276" w:lineRule="auto"/>
              <w:jc w:val="both"/>
              <w:rPr>
                <w:rFonts w:ascii="Times New Roman" w:hAnsi="Times New Roman" w:cs="Times New Roman"/>
                <w:sz w:val="24"/>
                <w:szCs w:val="24"/>
              </w:rPr>
            </w:pPr>
          </w:p>
        </w:tc>
        <w:tc>
          <w:tcPr>
            <w:tcW w:w="5641" w:type="dxa"/>
          </w:tcPr>
          <w:p w:rsidR="00C75873" w:rsidRPr="00677438" w:rsidRDefault="00677438" w:rsidP="003403C9">
            <w:pPr>
              <w:spacing w:after="0" w:line="276" w:lineRule="auto"/>
              <w:jc w:val="both"/>
              <w:rPr>
                <w:rFonts w:ascii="Times New Roman" w:hAnsi="Times New Roman" w:cs="Times New Roman"/>
                <w:sz w:val="24"/>
                <w:szCs w:val="24"/>
              </w:rPr>
            </w:pPr>
            <w:r w:rsidRPr="00677438">
              <w:rPr>
                <w:rFonts w:ascii="Times New Roman" w:hAnsi="Times New Roman" w:cs="Times New Roman"/>
                <w:sz w:val="24"/>
                <w:szCs w:val="24"/>
              </w:rPr>
              <w:t>Зачетное занятие.</w:t>
            </w:r>
          </w:p>
        </w:tc>
        <w:tc>
          <w:tcPr>
            <w:tcW w:w="992" w:type="dxa"/>
          </w:tcPr>
          <w:p w:rsidR="00C75873" w:rsidRPr="003403C9" w:rsidRDefault="00C75873" w:rsidP="003403C9">
            <w:pPr>
              <w:spacing w:after="0" w:line="276" w:lineRule="auto"/>
              <w:jc w:val="center"/>
              <w:rPr>
                <w:rFonts w:ascii="Times New Roman" w:hAnsi="Times New Roman" w:cs="Times New Roman"/>
                <w:sz w:val="24"/>
                <w:szCs w:val="24"/>
              </w:rPr>
            </w:pPr>
          </w:p>
        </w:tc>
        <w:tc>
          <w:tcPr>
            <w:tcW w:w="1843" w:type="dxa"/>
            <w:vMerge/>
          </w:tcPr>
          <w:p w:rsidR="00C75873" w:rsidRPr="003403C9" w:rsidRDefault="00C75873" w:rsidP="00A12BD2">
            <w:pPr>
              <w:spacing w:after="0" w:line="276" w:lineRule="auto"/>
              <w:jc w:val="both"/>
              <w:rPr>
                <w:rFonts w:ascii="Times New Roman" w:hAnsi="Times New Roman" w:cs="Times New Roman"/>
                <w:sz w:val="24"/>
                <w:szCs w:val="24"/>
              </w:rPr>
            </w:pPr>
          </w:p>
        </w:tc>
      </w:tr>
      <w:tr w:rsidR="00C75873" w:rsidRPr="00677438" w:rsidTr="003403C9">
        <w:tc>
          <w:tcPr>
            <w:tcW w:w="846" w:type="dxa"/>
          </w:tcPr>
          <w:p w:rsidR="00C75873" w:rsidRPr="00677438" w:rsidRDefault="00C75873" w:rsidP="00A12BD2">
            <w:pPr>
              <w:spacing w:after="0" w:line="276" w:lineRule="auto"/>
              <w:jc w:val="both"/>
              <w:rPr>
                <w:rFonts w:ascii="Times New Roman" w:hAnsi="Times New Roman" w:cs="Times New Roman"/>
                <w:b/>
                <w:sz w:val="24"/>
                <w:szCs w:val="24"/>
              </w:rPr>
            </w:pPr>
          </w:p>
        </w:tc>
        <w:tc>
          <w:tcPr>
            <w:tcW w:w="5641" w:type="dxa"/>
          </w:tcPr>
          <w:p w:rsidR="00C75873" w:rsidRPr="00677438" w:rsidRDefault="00677438" w:rsidP="003403C9">
            <w:pPr>
              <w:pStyle w:val="a3"/>
              <w:spacing w:after="0" w:line="276" w:lineRule="auto"/>
              <w:jc w:val="both"/>
              <w:rPr>
                <w:b/>
                <w:sz w:val="24"/>
                <w:szCs w:val="24"/>
              </w:rPr>
            </w:pPr>
            <w:r w:rsidRPr="00677438">
              <w:rPr>
                <w:b/>
                <w:sz w:val="24"/>
                <w:szCs w:val="24"/>
              </w:rPr>
              <w:t>Всего</w:t>
            </w:r>
          </w:p>
        </w:tc>
        <w:tc>
          <w:tcPr>
            <w:tcW w:w="992" w:type="dxa"/>
          </w:tcPr>
          <w:p w:rsidR="00C75873" w:rsidRPr="00677438" w:rsidRDefault="00677438" w:rsidP="003403C9">
            <w:pPr>
              <w:spacing w:after="0" w:line="276" w:lineRule="auto"/>
              <w:jc w:val="center"/>
              <w:rPr>
                <w:rFonts w:ascii="Times New Roman" w:hAnsi="Times New Roman" w:cs="Times New Roman"/>
                <w:b/>
                <w:sz w:val="24"/>
                <w:szCs w:val="24"/>
              </w:rPr>
            </w:pPr>
            <w:r w:rsidRPr="00677438">
              <w:rPr>
                <w:rFonts w:ascii="Times New Roman" w:hAnsi="Times New Roman" w:cs="Times New Roman"/>
                <w:b/>
                <w:sz w:val="24"/>
                <w:szCs w:val="24"/>
              </w:rPr>
              <w:t>108</w:t>
            </w:r>
          </w:p>
        </w:tc>
        <w:tc>
          <w:tcPr>
            <w:tcW w:w="1843" w:type="dxa"/>
            <w:vMerge/>
          </w:tcPr>
          <w:p w:rsidR="00C75873" w:rsidRPr="00677438" w:rsidRDefault="00C75873" w:rsidP="00A12BD2">
            <w:pPr>
              <w:spacing w:after="0" w:line="276" w:lineRule="auto"/>
              <w:jc w:val="both"/>
              <w:rPr>
                <w:rFonts w:ascii="Times New Roman" w:hAnsi="Times New Roman" w:cs="Times New Roman"/>
                <w:b/>
                <w:sz w:val="24"/>
                <w:szCs w:val="24"/>
              </w:rPr>
            </w:pPr>
          </w:p>
        </w:tc>
      </w:tr>
    </w:tbl>
    <w:p w:rsidR="00A12BD2" w:rsidRPr="00677438" w:rsidRDefault="00A12BD2" w:rsidP="00935BBA">
      <w:pPr>
        <w:shd w:val="clear" w:color="auto" w:fill="FFFFFF"/>
        <w:spacing w:line="276" w:lineRule="auto"/>
        <w:jc w:val="both"/>
        <w:rPr>
          <w:rFonts w:ascii="Times New Roman" w:hAnsi="Times New Roman" w:cs="Times New Roman"/>
          <w:b/>
          <w:sz w:val="24"/>
          <w:szCs w:val="24"/>
          <w:lang w:val="en-US"/>
        </w:rPr>
      </w:pPr>
    </w:p>
    <w:p w:rsidR="005D68CE" w:rsidRPr="003B4376" w:rsidRDefault="005D68CE" w:rsidP="005D68CE">
      <w:pPr>
        <w:tabs>
          <w:tab w:val="left" w:pos="284"/>
          <w:tab w:val="left" w:pos="319"/>
        </w:tabs>
        <w:spacing w:after="0" w:line="240" w:lineRule="auto"/>
        <w:rPr>
          <w:rFonts w:ascii="Times New Roman" w:hAnsi="Times New Roman"/>
          <w:b/>
          <w:bCs/>
          <w:sz w:val="24"/>
          <w:szCs w:val="24"/>
        </w:rPr>
      </w:pPr>
      <w:r w:rsidRPr="003B4376">
        <w:rPr>
          <w:rFonts w:ascii="Times New Roman" w:hAnsi="Times New Roman"/>
          <w:b/>
          <w:bCs/>
          <w:sz w:val="24"/>
          <w:szCs w:val="24"/>
        </w:rPr>
        <w:t>Виды работ:</w:t>
      </w:r>
    </w:p>
    <w:p w:rsidR="00127DC6" w:rsidRPr="002F77F9" w:rsidRDefault="00127DC6" w:rsidP="001E5BAB">
      <w:pPr>
        <w:pStyle w:val="a6"/>
        <w:numPr>
          <w:ilvl w:val="1"/>
          <w:numId w:val="3"/>
        </w:numPr>
        <w:tabs>
          <w:tab w:val="left" w:pos="426"/>
          <w:tab w:val="left" w:pos="709"/>
        </w:tabs>
        <w:spacing w:line="276" w:lineRule="auto"/>
        <w:ind w:left="0" w:firstLine="0"/>
        <w:jc w:val="both"/>
        <w:rPr>
          <w:b/>
          <w:sz w:val="28"/>
          <w:szCs w:val="28"/>
        </w:rPr>
      </w:pPr>
      <w:r w:rsidRPr="002F77F9">
        <w:rPr>
          <w:b/>
          <w:sz w:val="28"/>
          <w:szCs w:val="28"/>
        </w:rPr>
        <w:t xml:space="preserve">Содержание производственной практики и формы организации деятельности </w:t>
      </w:r>
      <w:proofErr w:type="gramStart"/>
      <w:r w:rsidRPr="002F77F9">
        <w:rPr>
          <w:b/>
          <w:sz w:val="28"/>
          <w:szCs w:val="28"/>
        </w:rPr>
        <w:t>обучающихся</w:t>
      </w:r>
      <w:proofErr w:type="gramEnd"/>
    </w:p>
    <w:p w:rsidR="00127DC6" w:rsidRPr="009A37D8" w:rsidRDefault="00127DC6" w:rsidP="009A37D8">
      <w:pPr>
        <w:tabs>
          <w:tab w:val="left" w:pos="426"/>
          <w:tab w:val="left" w:pos="709"/>
        </w:tabs>
        <w:spacing w:after="0" w:line="276" w:lineRule="auto"/>
        <w:jc w:val="both"/>
        <w:rPr>
          <w:rFonts w:ascii="Times New Roman" w:hAnsi="Times New Roman" w:cs="Times New Roman"/>
          <w:b/>
          <w:sz w:val="28"/>
          <w:szCs w:val="28"/>
        </w:rPr>
      </w:pPr>
    </w:p>
    <w:p w:rsidR="00127DC6" w:rsidRPr="009A37D8" w:rsidRDefault="00127DC6" w:rsidP="009A37D8">
      <w:pPr>
        <w:pStyle w:val="2"/>
        <w:tabs>
          <w:tab w:val="left" w:pos="426"/>
          <w:tab w:val="left" w:pos="709"/>
        </w:tabs>
        <w:spacing w:before="0" w:after="0" w:line="276" w:lineRule="auto"/>
        <w:jc w:val="both"/>
        <w:rPr>
          <w:rFonts w:ascii="Times New Roman" w:hAnsi="Times New Roman"/>
        </w:rPr>
      </w:pPr>
      <w:r w:rsidRPr="009A37D8">
        <w:rPr>
          <w:rFonts w:ascii="Times New Roman" w:hAnsi="Times New Roman"/>
        </w:rPr>
        <w:t>Раздел 1.Работа в приемном отделении больницы</w:t>
      </w:r>
    </w:p>
    <w:p w:rsidR="00127DC6" w:rsidRPr="009A37D8" w:rsidRDefault="00127DC6" w:rsidP="009A37D8">
      <w:pPr>
        <w:spacing w:after="0" w:line="276" w:lineRule="auto"/>
        <w:jc w:val="both"/>
        <w:rPr>
          <w:rFonts w:ascii="Times New Roman" w:hAnsi="Times New Roman" w:cs="Times New Roman"/>
          <w:b/>
          <w:i/>
          <w:sz w:val="28"/>
          <w:szCs w:val="28"/>
        </w:rPr>
      </w:pPr>
      <w:r w:rsidRPr="009A37D8">
        <w:rPr>
          <w:rFonts w:ascii="Times New Roman" w:hAnsi="Times New Roman" w:cs="Times New Roman"/>
          <w:b/>
          <w:sz w:val="28"/>
          <w:szCs w:val="28"/>
        </w:rPr>
        <w:t>Тема 1.1.Приемное отделение терапевтического стационара. Правила приема пациентов. Обработка пациентов. Документация.</w:t>
      </w:r>
    </w:p>
    <w:p w:rsidR="00127DC6" w:rsidRPr="009A37D8" w:rsidRDefault="00127DC6" w:rsidP="009A37D8">
      <w:pPr>
        <w:pStyle w:val="a3"/>
        <w:spacing w:after="0" w:line="276" w:lineRule="auto"/>
        <w:jc w:val="both"/>
        <w:rPr>
          <w:sz w:val="28"/>
          <w:szCs w:val="28"/>
        </w:rPr>
      </w:pPr>
      <w:r w:rsidRPr="009A37D8">
        <w:rPr>
          <w:b/>
          <w:sz w:val="28"/>
          <w:szCs w:val="28"/>
        </w:rPr>
        <w:tab/>
        <w:t>Содержание.</w:t>
      </w:r>
      <w:r w:rsidRPr="009A37D8">
        <w:rPr>
          <w:sz w:val="28"/>
          <w:szCs w:val="28"/>
        </w:rPr>
        <w:t xml:space="preserve"> Роль приемного отделение и его функции. Изучение должностных инструкций медицинской сестры приемного отделения. Прием пациента и его регистрация. Заполнение паспортной части истории болезни, оформление документации по приему и выписке пациентов (заполнение </w:t>
      </w:r>
      <w:proofErr w:type="spellStart"/>
      <w:r w:rsidRPr="009A37D8">
        <w:rPr>
          <w:sz w:val="28"/>
          <w:szCs w:val="28"/>
        </w:rPr>
        <w:t>статталонов</w:t>
      </w:r>
      <w:proofErr w:type="spellEnd"/>
      <w:r w:rsidRPr="009A37D8">
        <w:rPr>
          <w:sz w:val="28"/>
          <w:szCs w:val="28"/>
        </w:rPr>
        <w:t>, составление сводки о  внутрибольничном движении пациентов, составление описи одежды пациентов).</w:t>
      </w:r>
    </w:p>
    <w:p w:rsidR="00127DC6" w:rsidRPr="009A37D8" w:rsidRDefault="00127DC6" w:rsidP="009A37D8">
      <w:pPr>
        <w:spacing w:after="0" w:line="276" w:lineRule="auto"/>
        <w:jc w:val="both"/>
        <w:rPr>
          <w:rFonts w:ascii="Times New Roman" w:hAnsi="Times New Roman" w:cs="Times New Roman"/>
          <w:sz w:val="28"/>
          <w:szCs w:val="28"/>
        </w:rPr>
      </w:pPr>
      <w:r w:rsidRPr="009A37D8">
        <w:rPr>
          <w:rFonts w:ascii="Times New Roman" w:hAnsi="Times New Roman" w:cs="Times New Roman"/>
          <w:sz w:val="28"/>
          <w:szCs w:val="28"/>
        </w:rPr>
        <w:tab/>
        <w:t>Вызов врача в приемное отделение. Взвешивание пациента, измерение роста, окружности грудной клетки. Измерение температуры тела, санитарная обработка пациента: полная или частичная. Приготовление и противопоказания к применению ванны и душа. Обмывание тела, санитарная обработка пациента по частям. Осмотр кожных покровов, стрижка ногтей, волос, бритье пациентов.</w:t>
      </w:r>
    </w:p>
    <w:p w:rsidR="00127DC6" w:rsidRPr="009A37D8" w:rsidRDefault="00127DC6" w:rsidP="009A37D8">
      <w:pPr>
        <w:spacing w:after="0" w:line="276" w:lineRule="auto"/>
        <w:jc w:val="both"/>
        <w:rPr>
          <w:rFonts w:ascii="Times New Roman" w:hAnsi="Times New Roman" w:cs="Times New Roman"/>
          <w:sz w:val="28"/>
          <w:szCs w:val="28"/>
        </w:rPr>
      </w:pPr>
      <w:r w:rsidRPr="009A37D8">
        <w:rPr>
          <w:rFonts w:ascii="Times New Roman" w:hAnsi="Times New Roman" w:cs="Times New Roman"/>
          <w:sz w:val="28"/>
          <w:szCs w:val="28"/>
        </w:rPr>
        <w:lastRenderedPageBreak/>
        <w:tab/>
        <w:t>Подготовка к осмотру дежурным врачом пациентов, поступивших в тяжелом состоянии, помощь врачу при осмотре таких больных. Знакомство с арсеналом медикаментов и аппаратурой приемного отделения, используемого для оказания помощи пациенту.</w:t>
      </w:r>
    </w:p>
    <w:p w:rsidR="00127DC6" w:rsidRPr="009A37D8" w:rsidRDefault="00127DC6" w:rsidP="009A37D8">
      <w:pPr>
        <w:spacing w:after="0" w:line="276" w:lineRule="auto"/>
        <w:jc w:val="both"/>
        <w:rPr>
          <w:rFonts w:ascii="Times New Roman" w:hAnsi="Times New Roman" w:cs="Times New Roman"/>
          <w:sz w:val="28"/>
          <w:szCs w:val="28"/>
        </w:rPr>
      </w:pPr>
      <w:r w:rsidRPr="009A37D8">
        <w:rPr>
          <w:rFonts w:ascii="Times New Roman" w:hAnsi="Times New Roman" w:cs="Times New Roman"/>
          <w:sz w:val="28"/>
          <w:szCs w:val="28"/>
        </w:rPr>
        <w:tab/>
        <w:t>Одежда пациента, хранение вещей пациента. Транспортировка пациентов: переноска, перевозка, сопровождение, использование каталки, кресла на колесах и т.д.</w:t>
      </w:r>
    </w:p>
    <w:p w:rsidR="00127DC6" w:rsidRPr="009A37D8" w:rsidRDefault="00127DC6" w:rsidP="009A37D8">
      <w:pPr>
        <w:spacing w:after="0" w:line="276" w:lineRule="auto"/>
        <w:jc w:val="both"/>
        <w:rPr>
          <w:rFonts w:ascii="Times New Roman" w:hAnsi="Times New Roman" w:cs="Times New Roman"/>
          <w:sz w:val="28"/>
          <w:szCs w:val="28"/>
        </w:rPr>
      </w:pPr>
      <w:r w:rsidRPr="009A37D8">
        <w:rPr>
          <w:rFonts w:ascii="Times New Roman" w:hAnsi="Times New Roman" w:cs="Times New Roman"/>
          <w:sz w:val="28"/>
          <w:szCs w:val="28"/>
        </w:rPr>
        <w:tab/>
        <w:t xml:space="preserve">Ознакомление вновь поступивших пациентов с режимом больницы. Оказание экстренной помощи. Изучение инструкции по приготовлению и использованию дезинфицирующих веществ. Приготовление </w:t>
      </w:r>
      <w:proofErr w:type="spellStart"/>
      <w:r w:rsidRPr="009A37D8">
        <w:rPr>
          <w:rFonts w:ascii="Times New Roman" w:hAnsi="Times New Roman" w:cs="Times New Roman"/>
          <w:sz w:val="28"/>
          <w:szCs w:val="28"/>
        </w:rPr>
        <w:t>дез</w:t>
      </w:r>
      <w:proofErr w:type="gramStart"/>
      <w:r w:rsidRPr="009A37D8">
        <w:rPr>
          <w:rFonts w:ascii="Times New Roman" w:hAnsi="Times New Roman" w:cs="Times New Roman"/>
          <w:sz w:val="28"/>
          <w:szCs w:val="28"/>
        </w:rPr>
        <w:t>.с</w:t>
      </w:r>
      <w:proofErr w:type="gramEnd"/>
      <w:r w:rsidRPr="009A37D8">
        <w:rPr>
          <w:rFonts w:ascii="Times New Roman" w:hAnsi="Times New Roman" w:cs="Times New Roman"/>
          <w:sz w:val="28"/>
          <w:szCs w:val="28"/>
        </w:rPr>
        <w:t>редств</w:t>
      </w:r>
      <w:proofErr w:type="spellEnd"/>
      <w:r w:rsidRPr="009A37D8">
        <w:rPr>
          <w:rFonts w:ascii="Times New Roman" w:hAnsi="Times New Roman" w:cs="Times New Roman"/>
          <w:sz w:val="28"/>
          <w:szCs w:val="28"/>
        </w:rPr>
        <w:t xml:space="preserve"> для работы в приемном отделении.</w:t>
      </w:r>
    </w:p>
    <w:p w:rsidR="00127DC6" w:rsidRPr="009A37D8" w:rsidRDefault="00127DC6" w:rsidP="009A37D8">
      <w:pPr>
        <w:spacing w:after="0" w:line="276" w:lineRule="auto"/>
        <w:jc w:val="both"/>
        <w:rPr>
          <w:rFonts w:ascii="Times New Roman" w:hAnsi="Times New Roman" w:cs="Times New Roman"/>
          <w:b/>
          <w:i/>
          <w:sz w:val="28"/>
          <w:szCs w:val="28"/>
        </w:rPr>
      </w:pPr>
      <w:r w:rsidRPr="009A37D8">
        <w:rPr>
          <w:rFonts w:ascii="Times New Roman" w:hAnsi="Times New Roman" w:cs="Times New Roman"/>
          <w:b/>
          <w:i/>
          <w:sz w:val="28"/>
          <w:szCs w:val="28"/>
        </w:rPr>
        <w:t>Обучающийся должен знать:</w:t>
      </w:r>
    </w:p>
    <w:p w:rsidR="00127DC6" w:rsidRPr="009A37D8" w:rsidRDefault="00127DC6" w:rsidP="001E5BAB">
      <w:pPr>
        <w:numPr>
          <w:ilvl w:val="0"/>
          <w:numId w:val="5"/>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Организацию работы приемного отделения</w:t>
      </w:r>
    </w:p>
    <w:p w:rsidR="00127DC6" w:rsidRPr="009A37D8" w:rsidRDefault="00127DC6" w:rsidP="001E5BAB">
      <w:pPr>
        <w:numPr>
          <w:ilvl w:val="0"/>
          <w:numId w:val="5"/>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Обязанности медсестры приемного отделения</w:t>
      </w:r>
    </w:p>
    <w:p w:rsidR="00127DC6" w:rsidRPr="009A37D8" w:rsidRDefault="00127DC6" w:rsidP="001E5BAB">
      <w:pPr>
        <w:numPr>
          <w:ilvl w:val="0"/>
          <w:numId w:val="5"/>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Ведение медицинской документации приемного отделения</w:t>
      </w:r>
    </w:p>
    <w:p w:rsidR="00127DC6" w:rsidRPr="009A37D8" w:rsidRDefault="00127DC6" w:rsidP="001E5BAB">
      <w:pPr>
        <w:numPr>
          <w:ilvl w:val="0"/>
          <w:numId w:val="5"/>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Прием и выписку пациентов приемного отделения</w:t>
      </w:r>
    </w:p>
    <w:p w:rsidR="00127DC6" w:rsidRPr="009A37D8" w:rsidRDefault="00127DC6" w:rsidP="001E5BAB">
      <w:pPr>
        <w:numPr>
          <w:ilvl w:val="0"/>
          <w:numId w:val="5"/>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Оформление истории болезни</w:t>
      </w:r>
    </w:p>
    <w:p w:rsidR="00127DC6" w:rsidRPr="009A37D8" w:rsidRDefault="00127DC6" w:rsidP="001E5BAB">
      <w:pPr>
        <w:numPr>
          <w:ilvl w:val="0"/>
          <w:numId w:val="5"/>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Проведение санитарной обработки</w:t>
      </w:r>
    </w:p>
    <w:p w:rsidR="00127DC6" w:rsidRPr="009A37D8" w:rsidRDefault="00127DC6" w:rsidP="001E5BAB">
      <w:pPr>
        <w:numPr>
          <w:ilvl w:val="0"/>
          <w:numId w:val="5"/>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Антропометрические измерения пациентов</w:t>
      </w:r>
    </w:p>
    <w:p w:rsidR="00127DC6" w:rsidRPr="009A37D8" w:rsidRDefault="00127DC6" w:rsidP="001E5BAB">
      <w:pPr>
        <w:numPr>
          <w:ilvl w:val="0"/>
          <w:numId w:val="5"/>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Транспортировка пациентов</w:t>
      </w:r>
    </w:p>
    <w:p w:rsidR="00127DC6" w:rsidRPr="009A37D8" w:rsidRDefault="00127DC6" w:rsidP="009A37D8">
      <w:pPr>
        <w:spacing w:after="0" w:line="276" w:lineRule="auto"/>
        <w:jc w:val="both"/>
        <w:rPr>
          <w:rFonts w:ascii="Times New Roman" w:hAnsi="Times New Roman" w:cs="Times New Roman"/>
          <w:b/>
          <w:i/>
          <w:sz w:val="28"/>
          <w:szCs w:val="28"/>
        </w:rPr>
      </w:pPr>
    </w:p>
    <w:p w:rsidR="00127DC6" w:rsidRPr="009A37D8" w:rsidRDefault="00127DC6" w:rsidP="009A37D8">
      <w:pPr>
        <w:spacing w:after="0" w:line="276" w:lineRule="auto"/>
        <w:jc w:val="both"/>
        <w:rPr>
          <w:rFonts w:ascii="Times New Roman" w:hAnsi="Times New Roman" w:cs="Times New Roman"/>
          <w:b/>
          <w:i/>
          <w:sz w:val="28"/>
          <w:szCs w:val="28"/>
        </w:rPr>
      </w:pPr>
      <w:r w:rsidRPr="009A37D8">
        <w:rPr>
          <w:rFonts w:ascii="Times New Roman" w:hAnsi="Times New Roman" w:cs="Times New Roman"/>
          <w:b/>
          <w:i/>
          <w:sz w:val="28"/>
          <w:szCs w:val="28"/>
        </w:rPr>
        <w:t>Обучающийся должен уметь:</w:t>
      </w:r>
    </w:p>
    <w:p w:rsidR="00127DC6" w:rsidRPr="009A37D8" w:rsidRDefault="00127DC6" w:rsidP="001E5BAB">
      <w:pPr>
        <w:numPr>
          <w:ilvl w:val="0"/>
          <w:numId w:val="15"/>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Заполнить документацию на поступающего пациента</w:t>
      </w:r>
    </w:p>
    <w:p w:rsidR="00127DC6" w:rsidRPr="009A37D8" w:rsidRDefault="00127DC6" w:rsidP="001E5BAB">
      <w:pPr>
        <w:numPr>
          <w:ilvl w:val="0"/>
          <w:numId w:val="15"/>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Осуществить прием пациента в отделении</w:t>
      </w:r>
    </w:p>
    <w:p w:rsidR="00127DC6" w:rsidRPr="009A37D8" w:rsidRDefault="00127DC6" w:rsidP="001E5BAB">
      <w:pPr>
        <w:numPr>
          <w:ilvl w:val="0"/>
          <w:numId w:val="15"/>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Проводить антропометрическое измерение (рост, масса тела, объем грудной клетки, живота)</w:t>
      </w:r>
    </w:p>
    <w:p w:rsidR="00127DC6" w:rsidRPr="009A37D8" w:rsidRDefault="00127DC6" w:rsidP="001E5BAB">
      <w:pPr>
        <w:numPr>
          <w:ilvl w:val="0"/>
          <w:numId w:val="15"/>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Проводить обработку пациента при педикулезе</w:t>
      </w:r>
    </w:p>
    <w:p w:rsidR="00127DC6" w:rsidRPr="009A37D8" w:rsidRDefault="00127DC6" w:rsidP="001E5BAB">
      <w:pPr>
        <w:numPr>
          <w:ilvl w:val="0"/>
          <w:numId w:val="15"/>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Осуществить транспортировку пациента в отделение</w:t>
      </w:r>
    </w:p>
    <w:p w:rsidR="00127DC6" w:rsidRPr="009A37D8" w:rsidRDefault="00127DC6" w:rsidP="009A37D8">
      <w:pPr>
        <w:spacing w:after="0" w:line="276" w:lineRule="auto"/>
        <w:jc w:val="both"/>
        <w:rPr>
          <w:rFonts w:ascii="Times New Roman" w:hAnsi="Times New Roman" w:cs="Times New Roman"/>
          <w:sz w:val="28"/>
          <w:szCs w:val="28"/>
        </w:rPr>
      </w:pPr>
    </w:p>
    <w:p w:rsidR="00127DC6" w:rsidRPr="00F50955" w:rsidRDefault="00127DC6" w:rsidP="009A37D8">
      <w:pPr>
        <w:spacing w:after="0" w:line="276" w:lineRule="auto"/>
        <w:jc w:val="both"/>
        <w:rPr>
          <w:rFonts w:ascii="Times New Roman" w:hAnsi="Times New Roman" w:cs="Times New Roman"/>
          <w:b/>
          <w:i/>
          <w:sz w:val="28"/>
          <w:szCs w:val="28"/>
        </w:rPr>
      </w:pPr>
      <w:r w:rsidRPr="00F50955">
        <w:rPr>
          <w:rFonts w:ascii="Times New Roman" w:hAnsi="Times New Roman" w:cs="Times New Roman"/>
          <w:b/>
          <w:i/>
          <w:sz w:val="28"/>
          <w:szCs w:val="28"/>
        </w:rPr>
        <w:t>Раздел 2. Работа в терапевтическом отделении больницы</w:t>
      </w:r>
    </w:p>
    <w:p w:rsidR="00127DC6" w:rsidRPr="009A37D8" w:rsidRDefault="00127DC6" w:rsidP="009A37D8">
      <w:pPr>
        <w:pStyle w:val="1"/>
        <w:spacing w:line="276" w:lineRule="auto"/>
        <w:ind w:firstLine="0"/>
        <w:jc w:val="both"/>
        <w:rPr>
          <w:b/>
          <w:i/>
          <w:sz w:val="28"/>
          <w:szCs w:val="28"/>
        </w:rPr>
      </w:pPr>
      <w:r w:rsidRPr="009A37D8">
        <w:rPr>
          <w:b/>
          <w:sz w:val="28"/>
          <w:szCs w:val="28"/>
        </w:rPr>
        <w:t>Тема 2.1. Работа в отделении стационара</w:t>
      </w:r>
    </w:p>
    <w:p w:rsidR="00127DC6" w:rsidRPr="009A37D8" w:rsidRDefault="00127DC6" w:rsidP="009A37D8">
      <w:pPr>
        <w:pStyle w:val="a3"/>
        <w:spacing w:after="0" w:line="276" w:lineRule="auto"/>
        <w:jc w:val="both"/>
        <w:rPr>
          <w:sz w:val="28"/>
          <w:szCs w:val="28"/>
        </w:rPr>
      </w:pPr>
      <w:r w:rsidRPr="009A37D8">
        <w:rPr>
          <w:b/>
          <w:sz w:val="28"/>
          <w:szCs w:val="28"/>
        </w:rPr>
        <w:tab/>
        <w:t>Содержание.</w:t>
      </w:r>
      <w:r w:rsidRPr="009A37D8">
        <w:rPr>
          <w:sz w:val="28"/>
          <w:szCs w:val="28"/>
        </w:rPr>
        <w:t xml:space="preserve"> Организация поста медсестры, световой и звуковой сигнализации, связи с пациентом. Ведение журналов передачи дежурств, по уходу дорогостоящих лекарств, сильнодействующих лекарств, заполнение заявок к специалистам в лабораторию</w:t>
      </w:r>
    </w:p>
    <w:p w:rsidR="00127DC6" w:rsidRPr="009A37D8" w:rsidRDefault="00127DC6" w:rsidP="009A37D8">
      <w:pPr>
        <w:spacing w:after="0" w:line="276" w:lineRule="auto"/>
        <w:jc w:val="both"/>
        <w:rPr>
          <w:rFonts w:ascii="Times New Roman" w:hAnsi="Times New Roman" w:cs="Times New Roman"/>
          <w:sz w:val="28"/>
          <w:szCs w:val="28"/>
        </w:rPr>
      </w:pPr>
      <w:r w:rsidRPr="009A37D8">
        <w:rPr>
          <w:rFonts w:ascii="Times New Roman" w:hAnsi="Times New Roman" w:cs="Times New Roman"/>
          <w:sz w:val="28"/>
          <w:szCs w:val="28"/>
        </w:rPr>
        <w:tab/>
        <w:t xml:space="preserve">Составление сводки о движении пациентов в отделении, заполнение требования в аптеку, ведение журнала учета наркотических веществ, проведение выборки назначений из истории болезни, заполнение листов назначений. Набор и раздача лекарств пациентам, правила хранения </w:t>
      </w:r>
      <w:r w:rsidRPr="009A37D8">
        <w:rPr>
          <w:rFonts w:ascii="Times New Roman" w:hAnsi="Times New Roman" w:cs="Times New Roman"/>
          <w:sz w:val="28"/>
          <w:szCs w:val="28"/>
        </w:rPr>
        <w:lastRenderedPageBreak/>
        <w:t>лекарств, историй болезни. Освоение правил приема и сдачи дежурств. Передача сведений о состоянии пациентов в справочный стол больницы. Передача сведений о состоянии пациентов в справочный стол больницы.</w:t>
      </w:r>
    </w:p>
    <w:p w:rsidR="00127DC6" w:rsidRPr="009A37D8" w:rsidRDefault="00127DC6" w:rsidP="009A37D8">
      <w:pPr>
        <w:spacing w:after="0" w:line="276" w:lineRule="auto"/>
        <w:jc w:val="both"/>
        <w:rPr>
          <w:rFonts w:ascii="Times New Roman" w:hAnsi="Times New Roman" w:cs="Times New Roman"/>
          <w:sz w:val="28"/>
          <w:szCs w:val="28"/>
        </w:rPr>
      </w:pPr>
      <w:r w:rsidRPr="009A37D8">
        <w:rPr>
          <w:rFonts w:ascii="Times New Roman" w:hAnsi="Times New Roman" w:cs="Times New Roman"/>
          <w:sz w:val="28"/>
          <w:szCs w:val="28"/>
        </w:rPr>
        <w:tab/>
        <w:t xml:space="preserve">Правила пользования функциональной кроватью. Приподнимание, переноска и перекладывание пациентов. </w:t>
      </w:r>
      <w:proofErr w:type="gramStart"/>
      <w:r w:rsidRPr="009A37D8">
        <w:rPr>
          <w:rFonts w:ascii="Times New Roman" w:hAnsi="Times New Roman" w:cs="Times New Roman"/>
          <w:sz w:val="28"/>
          <w:szCs w:val="28"/>
        </w:rPr>
        <w:t>Контроль за</w:t>
      </w:r>
      <w:proofErr w:type="gramEnd"/>
      <w:r w:rsidRPr="009A37D8">
        <w:rPr>
          <w:rFonts w:ascii="Times New Roman" w:hAnsi="Times New Roman" w:cs="Times New Roman"/>
          <w:sz w:val="28"/>
          <w:szCs w:val="28"/>
        </w:rPr>
        <w:t xml:space="preserve"> уборкой и проветриванием палат. Проведение проветривания помещения в зимнее время.</w:t>
      </w:r>
    </w:p>
    <w:p w:rsidR="00127DC6" w:rsidRPr="009A37D8" w:rsidRDefault="00127DC6" w:rsidP="009A37D8">
      <w:pPr>
        <w:spacing w:after="0" w:line="276" w:lineRule="auto"/>
        <w:jc w:val="both"/>
        <w:rPr>
          <w:rFonts w:ascii="Times New Roman" w:hAnsi="Times New Roman" w:cs="Times New Roman"/>
          <w:sz w:val="28"/>
          <w:szCs w:val="28"/>
        </w:rPr>
      </w:pPr>
      <w:r w:rsidRPr="009A37D8">
        <w:rPr>
          <w:rFonts w:ascii="Times New Roman" w:hAnsi="Times New Roman" w:cs="Times New Roman"/>
          <w:sz w:val="28"/>
          <w:szCs w:val="28"/>
        </w:rPr>
        <w:tab/>
        <w:t xml:space="preserve">Приготовление постели, смена постельного и нательного белья у пациентов. Наблюдение и уход за пациентом на индивидуальном посту. Ведение листа динамического наблюдения. Приготовление 10% </w:t>
      </w:r>
      <w:proofErr w:type="gramStart"/>
      <w:r w:rsidRPr="009A37D8">
        <w:rPr>
          <w:rFonts w:ascii="Times New Roman" w:hAnsi="Times New Roman" w:cs="Times New Roman"/>
          <w:sz w:val="28"/>
          <w:szCs w:val="28"/>
        </w:rPr>
        <w:t>исходного</w:t>
      </w:r>
      <w:proofErr w:type="gramEnd"/>
      <w:r w:rsidRPr="009A37D8">
        <w:rPr>
          <w:rFonts w:ascii="Times New Roman" w:hAnsi="Times New Roman" w:cs="Times New Roman"/>
          <w:sz w:val="28"/>
          <w:szCs w:val="28"/>
        </w:rPr>
        <w:t>, 0,5% и 3% рабочих растворов хлорной извести.</w:t>
      </w:r>
    </w:p>
    <w:p w:rsidR="00127DC6" w:rsidRPr="009A37D8" w:rsidRDefault="00127DC6" w:rsidP="009A37D8">
      <w:pPr>
        <w:spacing w:after="0" w:line="276" w:lineRule="auto"/>
        <w:jc w:val="both"/>
        <w:rPr>
          <w:rFonts w:ascii="Times New Roman" w:hAnsi="Times New Roman" w:cs="Times New Roman"/>
          <w:sz w:val="28"/>
          <w:szCs w:val="28"/>
        </w:rPr>
      </w:pPr>
      <w:r w:rsidRPr="009A37D8">
        <w:rPr>
          <w:rFonts w:ascii="Times New Roman" w:hAnsi="Times New Roman" w:cs="Times New Roman"/>
          <w:sz w:val="28"/>
          <w:szCs w:val="28"/>
        </w:rPr>
        <w:tab/>
        <w:t>Обработка четкости назначений врача. Уход за кожей пациента, обтирание кожных покровов, профилактика пролежней. Туалет глаз, ушей, носа и полости рта, гигиенические ванны.</w:t>
      </w:r>
    </w:p>
    <w:p w:rsidR="00127DC6" w:rsidRPr="009A37D8" w:rsidRDefault="00127DC6" w:rsidP="009A37D8">
      <w:pPr>
        <w:spacing w:after="0" w:line="276" w:lineRule="auto"/>
        <w:jc w:val="both"/>
        <w:rPr>
          <w:rFonts w:ascii="Times New Roman" w:hAnsi="Times New Roman" w:cs="Times New Roman"/>
          <w:sz w:val="28"/>
          <w:szCs w:val="28"/>
        </w:rPr>
      </w:pPr>
      <w:r w:rsidRPr="009A37D8">
        <w:rPr>
          <w:rFonts w:ascii="Times New Roman" w:hAnsi="Times New Roman" w:cs="Times New Roman"/>
          <w:sz w:val="28"/>
          <w:szCs w:val="28"/>
        </w:rPr>
        <w:tab/>
        <w:t>Измерение температуры тела пациента. Подготовка термометра к измерению температуры. Регистрация показаний термометра, графическая отметка в температурном листе. Составление температурных кривых. Уход за лихорадящими пациентами.</w:t>
      </w:r>
    </w:p>
    <w:p w:rsidR="00127DC6" w:rsidRPr="009A37D8" w:rsidRDefault="00127DC6" w:rsidP="009A37D8">
      <w:pPr>
        <w:spacing w:after="0" w:line="276" w:lineRule="auto"/>
        <w:jc w:val="both"/>
        <w:rPr>
          <w:rFonts w:ascii="Times New Roman" w:hAnsi="Times New Roman" w:cs="Times New Roman"/>
          <w:sz w:val="28"/>
          <w:szCs w:val="28"/>
        </w:rPr>
      </w:pPr>
      <w:r w:rsidRPr="009A37D8">
        <w:rPr>
          <w:rFonts w:ascii="Times New Roman" w:hAnsi="Times New Roman" w:cs="Times New Roman"/>
          <w:sz w:val="28"/>
          <w:szCs w:val="28"/>
        </w:rPr>
        <w:tab/>
        <w:t>Оценка состояния пациента. Алгоритм общения с пациентом. Схема осмотров пациентов. Духовное и психологическое обследование пациентов. Выявление биологических и психологических проблем пациента, умение решать эти проблемы. Ведение листа динамического наблюдения. Работа с сестринской историей болезни.</w:t>
      </w:r>
    </w:p>
    <w:p w:rsidR="00127DC6" w:rsidRPr="009A37D8" w:rsidRDefault="00127DC6" w:rsidP="009A37D8">
      <w:pPr>
        <w:spacing w:after="0" w:line="276" w:lineRule="auto"/>
        <w:jc w:val="both"/>
        <w:rPr>
          <w:rFonts w:ascii="Times New Roman" w:hAnsi="Times New Roman" w:cs="Times New Roman"/>
          <w:sz w:val="28"/>
          <w:szCs w:val="28"/>
        </w:rPr>
      </w:pPr>
      <w:r w:rsidRPr="009A37D8">
        <w:rPr>
          <w:rFonts w:ascii="Times New Roman" w:hAnsi="Times New Roman" w:cs="Times New Roman"/>
          <w:sz w:val="28"/>
          <w:szCs w:val="28"/>
        </w:rPr>
        <w:tab/>
        <w:t>Своевременная дача лекарств. Подкожные и внутримышечные инъекции. Разведение антибиотиков. Раздача порошков, растворов, капель, микстур.</w:t>
      </w:r>
      <w:r w:rsidRPr="009A37D8">
        <w:rPr>
          <w:rFonts w:ascii="Times New Roman" w:hAnsi="Times New Roman" w:cs="Times New Roman"/>
          <w:sz w:val="28"/>
          <w:szCs w:val="28"/>
        </w:rPr>
        <w:tab/>
      </w:r>
    </w:p>
    <w:p w:rsidR="00127DC6" w:rsidRPr="009A37D8" w:rsidRDefault="00127DC6" w:rsidP="00F50955">
      <w:pPr>
        <w:spacing w:after="0" w:line="276" w:lineRule="auto"/>
        <w:ind w:firstLine="708"/>
        <w:jc w:val="both"/>
        <w:rPr>
          <w:rFonts w:ascii="Times New Roman" w:hAnsi="Times New Roman" w:cs="Times New Roman"/>
          <w:sz w:val="28"/>
          <w:szCs w:val="28"/>
        </w:rPr>
      </w:pPr>
      <w:r w:rsidRPr="009A37D8">
        <w:rPr>
          <w:rFonts w:ascii="Times New Roman" w:hAnsi="Times New Roman" w:cs="Times New Roman"/>
          <w:sz w:val="28"/>
          <w:szCs w:val="28"/>
        </w:rPr>
        <w:t>Особенности наблюдение за пациентами с патологией органов дыхания. Клинические симптомы неотложных состояний при заболеваниях органов дыхания (одышка, кровохаркание, легочное кровотечение и т.д.), алгоритмы оказания неотложной помощи. Правила подготовки пациентов к рентгенологическому и эндоскопическому исследованию органов дыхания.</w:t>
      </w:r>
    </w:p>
    <w:p w:rsidR="00127DC6" w:rsidRPr="009A37D8" w:rsidRDefault="00127DC6" w:rsidP="00F50955">
      <w:pPr>
        <w:spacing w:after="0" w:line="276" w:lineRule="auto"/>
        <w:ind w:firstLine="708"/>
        <w:jc w:val="both"/>
        <w:rPr>
          <w:rFonts w:ascii="Times New Roman" w:hAnsi="Times New Roman" w:cs="Times New Roman"/>
          <w:sz w:val="28"/>
          <w:szCs w:val="28"/>
        </w:rPr>
      </w:pPr>
      <w:r w:rsidRPr="009A37D8">
        <w:rPr>
          <w:rFonts w:ascii="Times New Roman" w:hAnsi="Times New Roman" w:cs="Times New Roman"/>
          <w:sz w:val="28"/>
          <w:szCs w:val="28"/>
        </w:rPr>
        <w:t>Особенности наблюдения за пациентами с патологией органов кровообращения. Клинические симптомы неотложных  состояний при заболеваниях органов кровообращения (острая сосудистая и сердечная недостаточность, стенокардия, гипертонический криз), алгоритмы оказания неотложной помощи. Правила подготовки пациентов к биохимическому исследованию крови.</w:t>
      </w:r>
    </w:p>
    <w:p w:rsidR="00127DC6" w:rsidRPr="009A37D8" w:rsidRDefault="00127DC6" w:rsidP="00F50955">
      <w:pPr>
        <w:spacing w:after="0" w:line="276" w:lineRule="auto"/>
        <w:ind w:firstLine="708"/>
        <w:jc w:val="both"/>
        <w:rPr>
          <w:rFonts w:ascii="Times New Roman" w:hAnsi="Times New Roman" w:cs="Times New Roman"/>
          <w:sz w:val="28"/>
          <w:szCs w:val="28"/>
        </w:rPr>
      </w:pPr>
      <w:r w:rsidRPr="009A37D8">
        <w:rPr>
          <w:rFonts w:ascii="Times New Roman" w:hAnsi="Times New Roman" w:cs="Times New Roman"/>
          <w:sz w:val="28"/>
          <w:szCs w:val="28"/>
        </w:rPr>
        <w:t xml:space="preserve">Наблюдение и дифференцированный уход за пациентами с заболеваниями органов пищеварения. Оценка состояния пациентов по </w:t>
      </w:r>
      <w:r w:rsidRPr="009A37D8">
        <w:rPr>
          <w:rFonts w:ascii="Times New Roman" w:hAnsi="Times New Roman" w:cs="Times New Roman"/>
          <w:sz w:val="28"/>
          <w:szCs w:val="28"/>
        </w:rPr>
        <w:lastRenderedPageBreak/>
        <w:t xml:space="preserve">жалобам и внешним данным. Наблюдение за соблюдением диеты пациентами. Неотложные состояния в гастроэнтерологии (желудочное, кишечное кровотечение, прободная язва, приступ </w:t>
      </w:r>
      <w:proofErr w:type="gramStart"/>
      <w:r w:rsidRPr="009A37D8">
        <w:rPr>
          <w:rFonts w:ascii="Times New Roman" w:hAnsi="Times New Roman" w:cs="Times New Roman"/>
          <w:sz w:val="28"/>
          <w:szCs w:val="28"/>
        </w:rPr>
        <w:t>желчно-каменной</w:t>
      </w:r>
      <w:proofErr w:type="gramEnd"/>
      <w:r w:rsidRPr="009A37D8">
        <w:rPr>
          <w:rFonts w:ascii="Times New Roman" w:hAnsi="Times New Roman" w:cs="Times New Roman"/>
          <w:sz w:val="28"/>
          <w:szCs w:val="28"/>
        </w:rPr>
        <w:t xml:space="preserve"> болезни), алгоритмы оказания неотложной помощи. Оказание помощи при рвоте. Сбор рвотных масс. Промывание желудка и участие в зондировании желудка и дуоденальном зондировании. Взятие кала для исследований (</w:t>
      </w:r>
      <w:proofErr w:type="spellStart"/>
      <w:r w:rsidRPr="009A37D8">
        <w:rPr>
          <w:rFonts w:ascii="Times New Roman" w:hAnsi="Times New Roman" w:cs="Times New Roman"/>
          <w:sz w:val="28"/>
          <w:szCs w:val="28"/>
        </w:rPr>
        <w:t>копрограмма</w:t>
      </w:r>
      <w:proofErr w:type="spellEnd"/>
      <w:r w:rsidRPr="009A37D8">
        <w:rPr>
          <w:rFonts w:ascii="Times New Roman" w:hAnsi="Times New Roman" w:cs="Times New Roman"/>
          <w:sz w:val="28"/>
          <w:szCs w:val="28"/>
        </w:rPr>
        <w:t xml:space="preserve">, реакция </w:t>
      </w:r>
      <w:proofErr w:type="spellStart"/>
      <w:r w:rsidRPr="009A37D8">
        <w:rPr>
          <w:rFonts w:ascii="Times New Roman" w:hAnsi="Times New Roman" w:cs="Times New Roman"/>
          <w:sz w:val="28"/>
          <w:szCs w:val="28"/>
        </w:rPr>
        <w:t>Грегерсена</w:t>
      </w:r>
      <w:proofErr w:type="spellEnd"/>
      <w:r w:rsidRPr="009A37D8">
        <w:rPr>
          <w:rFonts w:ascii="Times New Roman" w:hAnsi="Times New Roman" w:cs="Times New Roman"/>
          <w:sz w:val="28"/>
          <w:szCs w:val="28"/>
        </w:rPr>
        <w:t xml:space="preserve">, я/глист, простейшие, </w:t>
      </w:r>
      <w:proofErr w:type="spellStart"/>
      <w:r w:rsidRPr="009A37D8">
        <w:rPr>
          <w:rFonts w:ascii="Times New Roman" w:hAnsi="Times New Roman" w:cs="Times New Roman"/>
          <w:sz w:val="28"/>
          <w:szCs w:val="28"/>
        </w:rPr>
        <w:t>дизгруппа</w:t>
      </w:r>
      <w:proofErr w:type="spellEnd"/>
      <w:r w:rsidRPr="009A37D8">
        <w:rPr>
          <w:rFonts w:ascii="Times New Roman" w:hAnsi="Times New Roman" w:cs="Times New Roman"/>
          <w:sz w:val="28"/>
          <w:szCs w:val="28"/>
        </w:rPr>
        <w:t>).</w:t>
      </w:r>
    </w:p>
    <w:p w:rsidR="00127DC6" w:rsidRPr="009A37D8" w:rsidRDefault="00127DC6" w:rsidP="00F50955">
      <w:pPr>
        <w:spacing w:after="0" w:line="276" w:lineRule="auto"/>
        <w:ind w:firstLine="708"/>
        <w:jc w:val="both"/>
        <w:rPr>
          <w:rFonts w:ascii="Times New Roman" w:hAnsi="Times New Roman" w:cs="Times New Roman"/>
          <w:sz w:val="28"/>
          <w:szCs w:val="28"/>
        </w:rPr>
      </w:pPr>
      <w:r w:rsidRPr="009A37D8">
        <w:rPr>
          <w:rFonts w:ascii="Times New Roman" w:hAnsi="Times New Roman" w:cs="Times New Roman"/>
          <w:sz w:val="28"/>
          <w:szCs w:val="28"/>
        </w:rPr>
        <w:t xml:space="preserve">Подготовка пациента к рентгенологическим методам исследования (рентгеноскопия желудка и кишечника, </w:t>
      </w:r>
      <w:proofErr w:type="spellStart"/>
      <w:r w:rsidRPr="009A37D8">
        <w:rPr>
          <w:rFonts w:ascii="Times New Roman" w:hAnsi="Times New Roman" w:cs="Times New Roman"/>
          <w:sz w:val="28"/>
          <w:szCs w:val="28"/>
        </w:rPr>
        <w:t>ирригоскопия</w:t>
      </w:r>
      <w:proofErr w:type="spellEnd"/>
      <w:r w:rsidRPr="009A37D8">
        <w:rPr>
          <w:rFonts w:ascii="Times New Roman" w:hAnsi="Times New Roman" w:cs="Times New Roman"/>
          <w:sz w:val="28"/>
          <w:szCs w:val="28"/>
        </w:rPr>
        <w:t>, холецистография). Подготовка пациента к эндоскопическим методам исследования (</w:t>
      </w:r>
      <w:proofErr w:type="spellStart"/>
      <w:r w:rsidRPr="009A37D8">
        <w:rPr>
          <w:rFonts w:ascii="Times New Roman" w:hAnsi="Times New Roman" w:cs="Times New Roman"/>
          <w:sz w:val="28"/>
          <w:szCs w:val="28"/>
        </w:rPr>
        <w:t>фиброгастродуоденоскопия</w:t>
      </w:r>
      <w:proofErr w:type="spellEnd"/>
      <w:r w:rsidRPr="009A37D8">
        <w:rPr>
          <w:rFonts w:ascii="Times New Roman" w:hAnsi="Times New Roman" w:cs="Times New Roman"/>
          <w:sz w:val="28"/>
          <w:szCs w:val="28"/>
        </w:rPr>
        <w:t xml:space="preserve">, </w:t>
      </w:r>
      <w:proofErr w:type="spellStart"/>
      <w:r w:rsidRPr="009A37D8">
        <w:rPr>
          <w:rFonts w:ascii="Times New Roman" w:hAnsi="Times New Roman" w:cs="Times New Roman"/>
          <w:sz w:val="28"/>
          <w:szCs w:val="28"/>
        </w:rPr>
        <w:t>ректороманоскопия</w:t>
      </w:r>
      <w:proofErr w:type="spellEnd"/>
      <w:r w:rsidRPr="009A37D8">
        <w:rPr>
          <w:rFonts w:ascii="Times New Roman" w:hAnsi="Times New Roman" w:cs="Times New Roman"/>
          <w:sz w:val="28"/>
          <w:szCs w:val="28"/>
        </w:rPr>
        <w:t xml:space="preserve">, </w:t>
      </w:r>
      <w:proofErr w:type="spellStart"/>
      <w:r w:rsidRPr="009A37D8">
        <w:rPr>
          <w:rFonts w:ascii="Times New Roman" w:hAnsi="Times New Roman" w:cs="Times New Roman"/>
          <w:sz w:val="28"/>
          <w:szCs w:val="28"/>
        </w:rPr>
        <w:t>колоноскопия</w:t>
      </w:r>
      <w:proofErr w:type="spellEnd"/>
      <w:r w:rsidRPr="009A37D8">
        <w:rPr>
          <w:rFonts w:ascii="Times New Roman" w:hAnsi="Times New Roman" w:cs="Times New Roman"/>
          <w:sz w:val="28"/>
          <w:szCs w:val="28"/>
        </w:rPr>
        <w:t>). Подготовка всех видов клизм. Введение газоотводной трубки. Дезинфекция и подача судна пациенту.</w:t>
      </w:r>
    </w:p>
    <w:p w:rsidR="00127DC6" w:rsidRPr="009A37D8" w:rsidRDefault="00127DC6" w:rsidP="00F50955">
      <w:pPr>
        <w:spacing w:after="0" w:line="276" w:lineRule="auto"/>
        <w:ind w:firstLine="708"/>
        <w:jc w:val="both"/>
        <w:rPr>
          <w:rFonts w:ascii="Times New Roman" w:hAnsi="Times New Roman" w:cs="Times New Roman"/>
          <w:sz w:val="28"/>
          <w:szCs w:val="28"/>
        </w:rPr>
      </w:pPr>
      <w:r w:rsidRPr="009A37D8">
        <w:rPr>
          <w:rFonts w:ascii="Times New Roman" w:hAnsi="Times New Roman" w:cs="Times New Roman"/>
          <w:sz w:val="28"/>
          <w:szCs w:val="28"/>
        </w:rPr>
        <w:t xml:space="preserve">Наблюдение и дифференцированный уход за пациентом с заболеваниями почек и мочевыводящих путей. Наблюдение за режимом, диетой и диурезом пациента с заболеванием почек и </w:t>
      </w:r>
      <w:proofErr w:type="spellStart"/>
      <w:r w:rsidRPr="009A37D8">
        <w:rPr>
          <w:rFonts w:ascii="Times New Roman" w:hAnsi="Times New Roman" w:cs="Times New Roman"/>
          <w:sz w:val="28"/>
          <w:szCs w:val="28"/>
        </w:rPr>
        <w:t>почевыводящих</w:t>
      </w:r>
      <w:proofErr w:type="spellEnd"/>
      <w:r w:rsidRPr="009A37D8">
        <w:rPr>
          <w:rFonts w:ascii="Times New Roman" w:hAnsi="Times New Roman" w:cs="Times New Roman"/>
          <w:sz w:val="28"/>
          <w:szCs w:val="28"/>
        </w:rPr>
        <w:t xml:space="preserve"> путей. Оказание неотложной помощи при приступе почечной колики. Взятие мочи для исследования (общий анализ, по Нечипоренко, </w:t>
      </w:r>
      <w:proofErr w:type="spellStart"/>
      <w:r w:rsidRPr="009A37D8">
        <w:rPr>
          <w:rFonts w:ascii="Times New Roman" w:hAnsi="Times New Roman" w:cs="Times New Roman"/>
          <w:sz w:val="28"/>
          <w:szCs w:val="28"/>
        </w:rPr>
        <w:t>Аддис</w:t>
      </w:r>
      <w:proofErr w:type="spellEnd"/>
      <w:r w:rsidRPr="009A37D8">
        <w:rPr>
          <w:rFonts w:ascii="Times New Roman" w:hAnsi="Times New Roman" w:cs="Times New Roman"/>
          <w:sz w:val="28"/>
          <w:szCs w:val="28"/>
        </w:rPr>
        <w:t xml:space="preserve">-Каковскому, на степень бактериурии и активные лейкоциты, проба по </w:t>
      </w:r>
      <w:proofErr w:type="spellStart"/>
      <w:r w:rsidRPr="009A37D8">
        <w:rPr>
          <w:rFonts w:ascii="Times New Roman" w:hAnsi="Times New Roman" w:cs="Times New Roman"/>
          <w:sz w:val="28"/>
          <w:szCs w:val="28"/>
        </w:rPr>
        <w:t>Зимницкому</w:t>
      </w:r>
      <w:proofErr w:type="spellEnd"/>
      <w:r w:rsidRPr="009A37D8">
        <w:rPr>
          <w:rFonts w:ascii="Times New Roman" w:hAnsi="Times New Roman" w:cs="Times New Roman"/>
          <w:sz w:val="28"/>
          <w:szCs w:val="28"/>
        </w:rPr>
        <w:t>). Определение суточного диуреза и водного баланса. Подготовка пациентов к рентгенологическому исследованию почек и мочевыводящих путей, УЗИ почек. Подготовка мягких катетеров к катетеризации и участие в катетеризации мягким катетером.</w:t>
      </w:r>
    </w:p>
    <w:p w:rsidR="00127DC6" w:rsidRPr="009A37D8" w:rsidRDefault="00127DC6" w:rsidP="00F50955">
      <w:pPr>
        <w:spacing w:after="0" w:line="276" w:lineRule="auto"/>
        <w:ind w:firstLine="708"/>
        <w:jc w:val="both"/>
        <w:rPr>
          <w:rFonts w:ascii="Times New Roman" w:hAnsi="Times New Roman" w:cs="Times New Roman"/>
          <w:sz w:val="28"/>
          <w:szCs w:val="28"/>
        </w:rPr>
      </w:pPr>
      <w:r w:rsidRPr="009A37D8">
        <w:rPr>
          <w:rFonts w:ascii="Times New Roman" w:hAnsi="Times New Roman" w:cs="Times New Roman"/>
          <w:sz w:val="28"/>
          <w:szCs w:val="28"/>
        </w:rPr>
        <w:t xml:space="preserve">Наблюдение и дифференцированный уход за пациентами с заболеваниями эндокринной системы. Оценка состояния по жалобам и внешним данным. Наблюдение за соблюдением диеты пациентами сахарным диабетом. Неотложные состояния в эндокринологии (гипергликемическая </w:t>
      </w:r>
      <w:proofErr w:type="spellStart"/>
      <w:r w:rsidRPr="009A37D8">
        <w:rPr>
          <w:rFonts w:ascii="Times New Roman" w:hAnsi="Times New Roman" w:cs="Times New Roman"/>
          <w:sz w:val="28"/>
          <w:szCs w:val="28"/>
        </w:rPr>
        <w:t>кетоацидотическая</w:t>
      </w:r>
      <w:proofErr w:type="spellEnd"/>
      <w:r w:rsidRPr="009A37D8">
        <w:rPr>
          <w:rFonts w:ascii="Times New Roman" w:hAnsi="Times New Roman" w:cs="Times New Roman"/>
          <w:sz w:val="28"/>
          <w:szCs w:val="28"/>
        </w:rPr>
        <w:t xml:space="preserve"> кома, гипогликемическая кома, тиреотоксический криз), алгоритмы оказания неотложной помощи.</w:t>
      </w:r>
      <w:r w:rsidR="00F50955">
        <w:rPr>
          <w:rFonts w:ascii="Times New Roman" w:hAnsi="Times New Roman" w:cs="Times New Roman"/>
          <w:sz w:val="28"/>
          <w:szCs w:val="28"/>
        </w:rPr>
        <w:t xml:space="preserve"> </w:t>
      </w:r>
      <w:r w:rsidRPr="009A37D8">
        <w:rPr>
          <w:rFonts w:ascii="Times New Roman" w:hAnsi="Times New Roman" w:cs="Times New Roman"/>
          <w:sz w:val="28"/>
          <w:szCs w:val="28"/>
        </w:rPr>
        <w:t xml:space="preserve">Подготовка и взятие крови на сахар, мочи на сахар из суточного количества. </w:t>
      </w:r>
      <w:proofErr w:type="gramStart"/>
      <w:r w:rsidRPr="009A37D8">
        <w:rPr>
          <w:rFonts w:ascii="Times New Roman" w:hAnsi="Times New Roman" w:cs="Times New Roman"/>
          <w:sz w:val="28"/>
          <w:szCs w:val="28"/>
        </w:rPr>
        <w:t>Экспресс-методы</w:t>
      </w:r>
      <w:proofErr w:type="gramEnd"/>
      <w:r w:rsidRPr="009A37D8">
        <w:rPr>
          <w:rFonts w:ascii="Times New Roman" w:hAnsi="Times New Roman" w:cs="Times New Roman"/>
          <w:sz w:val="28"/>
          <w:szCs w:val="28"/>
        </w:rPr>
        <w:t xml:space="preserve"> исследования мочи на сахар. Подготовка пациента к исследованию щитовидной, поджелудочной железы. Расчет дозы инсулина, инъекции инсулина. Профилактика гипогликемических состояний.</w:t>
      </w:r>
    </w:p>
    <w:p w:rsidR="00127DC6" w:rsidRPr="009A37D8" w:rsidRDefault="00127DC6" w:rsidP="00F50955">
      <w:pPr>
        <w:spacing w:after="0" w:line="276" w:lineRule="auto"/>
        <w:ind w:firstLine="708"/>
        <w:jc w:val="both"/>
        <w:rPr>
          <w:rFonts w:ascii="Times New Roman" w:hAnsi="Times New Roman" w:cs="Times New Roman"/>
          <w:sz w:val="28"/>
          <w:szCs w:val="28"/>
        </w:rPr>
      </w:pPr>
      <w:r w:rsidRPr="009A37D8">
        <w:rPr>
          <w:rFonts w:ascii="Times New Roman" w:hAnsi="Times New Roman" w:cs="Times New Roman"/>
          <w:sz w:val="28"/>
          <w:szCs w:val="28"/>
        </w:rPr>
        <w:t xml:space="preserve">Наблюдение и дифференцированный уход за пациентами с заболеваниями системы крови. Соблюдение </w:t>
      </w:r>
      <w:proofErr w:type="spellStart"/>
      <w:r w:rsidRPr="009A37D8">
        <w:rPr>
          <w:rFonts w:ascii="Times New Roman" w:hAnsi="Times New Roman" w:cs="Times New Roman"/>
          <w:sz w:val="28"/>
          <w:szCs w:val="28"/>
        </w:rPr>
        <w:t>деонтологических</w:t>
      </w:r>
      <w:proofErr w:type="spellEnd"/>
      <w:r w:rsidRPr="009A37D8">
        <w:rPr>
          <w:rFonts w:ascii="Times New Roman" w:hAnsi="Times New Roman" w:cs="Times New Roman"/>
          <w:sz w:val="28"/>
          <w:szCs w:val="28"/>
        </w:rPr>
        <w:t xml:space="preserve"> норм поведения у постели гематологических пациентов в отношениях с их родственниками. Подготовка пациентов и инструментария к стернальной пункции. Оказание неотложной помощи при кровотечениях у гематологических пациентов.</w:t>
      </w:r>
    </w:p>
    <w:p w:rsidR="00127DC6" w:rsidRPr="009A37D8" w:rsidRDefault="00127DC6" w:rsidP="00F50955">
      <w:pPr>
        <w:spacing w:after="0" w:line="276" w:lineRule="auto"/>
        <w:ind w:firstLine="708"/>
        <w:jc w:val="both"/>
        <w:rPr>
          <w:rFonts w:ascii="Times New Roman" w:hAnsi="Times New Roman" w:cs="Times New Roman"/>
          <w:sz w:val="28"/>
          <w:szCs w:val="28"/>
        </w:rPr>
      </w:pPr>
      <w:r w:rsidRPr="009A37D8">
        <w:rPr>
          <w:rFonts w:ascii="Times New Roman" w:hAnsi="Times New Roman" w:cs="Times New Roman"/>
          <w:sz w:val="28"/>
          <w:szCs w:val="28"/>
        </w:rPr>
        <w:lastRenderedPageBreak/>
        <w:t>Наблюдение и уход за пациентами с патолог</w:t>
      </w:r>
      <w:r w:rsidR="00F50955">
        <w:rPr>
          <w:rFonts w:ascii="Times New Roman" w:hAnsi="Times New Roman" w:cs="Times New Roman"/>
          <w:sz w:val="28"/>
          <w:szCs w:val="28"/>
        </w:rPr>
        <w:t>и</w:t>
      </w:r>
      <w:r w:rsidRPr="009A37D8">
        <w:rPr>
          <w:rFonts w:ascii="Times New Roman" w:hAnsi="Times New Roman" w:cs="Times New Roman"/>
          <w:sz w:val="28"/>
          <w:szCs w:val="28"/>
        </w:rPr>
        <w:t xml:space="preserve">ей костно-мышечного аппарата, острыми </w:t>
      </w:r>
      <w:proofErr w:type="spellStart"/>
      <w:r w:rsidRPr="009A37D8">
        <w:rPr>
          <w:rFonts w:ascii="Times New Roman" w:hAnsi="Times New Roman" w:cs="Times New Roman"/>
          <w:sz w:val="28"/>
          <w:szCs w:val="28"/>
        </w:rPr>
        <w:t>аллергозами</w:t>
      </w:r>
      <w:proofErr w:type="spellEnd"/>
      <w:r w:rsidRPr="009A37D8">
        <w:rPr>
          <w:rFonts w:ascii="Times New Roman" w:hAnsi="Times New Roman" w:cs="Times New Roman"/>
          <w:sz w:val="28"/>
          <w:szCs w:val="28"/>
        </w:rPr>
        <w:t xml:space="preserve">. Оказание неотложной помощи при отеке </w:t>
      </w:r>
      <w:proofErr w:type="spellStart"/>
      <w:r w:rsidRPr="009A37D8">
        <w:rPr>
          <w:rFonts w:ascii="Times New Roman" w:hAnsi="Times New Roman" w:cs="Times New Roman"/>
          <w:sz w:val="28"/>
          <w:szCs w:val="28"/>
        </w:rPr>
        <w:t>Квинке</w:t>
      </w:r>
      <w:proofErr w:type="spellEnd"/>
      <w:r w:rsidRPr="009A37D8">
        <w:rPr>
          <w:rFonts w:ascii="Times New Roman" w:hAnsi="Times New Roman" w:cs="Times New Roman"/>
          <w:sz w:val="28"/>
          <w:szCs w:val="28"/>
        </w:rPr>
        <w:t>, анафилактическом шоке.</w:t>
      </w:r>
    </w:p>
    <w:p w:rsidR="00127DC6" w:rsidRPr="009A37D8" w:rsidRDefault="00127DC6" w:rsidP="00F50955">
      <w:pPr>
        <w:spacing w:after="0" w:line="276" w:lineRule="auto"/>
        <w:ind w:firstLine="708"/>
        <w:jc w:val="both"/>
        <w:rPr>
          <w:rFonts w:ascii="Times New Roman" w:hAnsi="Times New Roman" w:cs="Times New Roman"/>
          <w:sz w:val="28"/>
          <w:szCs w:val="28"/>
        </w:rPr>
      </w:pPr>
      <w:r w:rsidRPr="009A37D8">
        <w:rPr>
          <w:rFonts w:ascii="Times New Roman" w:hAnsi="Times New Roman" w:cs="Times New Roman"/>
          <w:sz w:val="28"/>
          <w:szCs w:val="28"/>
        </w:rPr>
        <w:t>Осуществление ухода за тяжелобольными. Наблюдение за возбужденными пациентами.</w:t>
      </w:r>
    </w:p>
    <w:p w:rsidR="00127DC6" w:rsidRPr="009A37D8" w:rsidRDefault="00127DC6" w:rsidP="00F50955">
      <w:pPr>
        <w:spacing w:after="0" w:line="276" w:lineRule="auto"/>
        <w:ind w:firstLine="708"/>
        <w:jc w:val="both"/>
        <w:rPr>
          <w:rFonts w:ascii="Times New Roman" w:hAnsi="Times New Roman" w:cs="Times New Roman"/>
          <w:sz w:val="28"/>
          <w:szCs w:val="28"/>
        </w:rPr>
      </w:pPr>
      <w:r w:rsidRPr="009A37D8">
        <w:rPr>
          <w:rFonts w:ascii="Times New Roman" w:hAnsi="Times New Roman" w:cs="Times New Roman"/>
          <w:sz w:val="28"/>
          <w:szCs w:val="28"/>
        </w:rPr>
        <w:t>Подготовка к раздаче пищи. Соблюдение санитарно-гигиенических правил при раздаче пищи, мытья посуды. Раздача пищи и подача ее пациентам в столовую и палату. Кормление ослабленных пациентов, находящихся в бессознательном состоянии.</w:t>
      </w:r>
    </w:p>
    <w:p w:rsidR="00127DC6" w:rsidRPr="009A37D8" w:rsidRDefault="00127DC6" w:rsidP="009A37D8">
      <w:pPr>
        <w:spacing w:after="0" w:line="276" w:lineRule="auto"/>
        <w:jc w:val="both"/>
        <w:rPr>
          <w:rFonts w:ascii="Times New Roman" w:hAnsi="Times New Roman" w:cs="Times New Roman"/>
          <w:sz w:val="28"/>
          <w:szCs w:val="28"/>
        </w:rPr>
      </w:pPr>
      <w:r w:rsidRPr="009A37D8">
        <w:rPr>
          <w:rFonts w:ascii="Times New Roman" w:hAnsi="Times New Roman" w:cs="Times New Roman"/>
          <w:sz w:val="28"/>
          <w:szCs w:val="28"/>
        </w:rPr>
        <w:t xml:space="preserve">Изучение и применение по назначению врача способов искусственного кормления. </w:t>
      </w:r>
      <w:proofErr w:type="gramStart"/>
      <w:r w:rsidRPr="009A37D8">
        <w:rPr>
          <w:rFonts w:ascii="Times New Roman" w:hAnsi="Times New Roman" w:cs="Times New Roman"/>
          <w:sz w:val="28"/>
          <w:szCs w:val="28"/>
        </w:rPr>
        <w:t>Контроль за</w:t>
      </w:r>
      <w:proofErr w:type="gramEnd"/>
      <w:r w:rsidRPr="009A37D8">
        <w:rPr>
          <w:rFonts w:ascii="Times New Roman" w:hAnsi="Times New Roman" w:cs="Times New Roman"/>
          <w:sz w:val="28"/>
          <w:szCs w:val="28"/>
        </w:rPr>
        <w:t xml:space="preserve"> передачами продуктов пациентам. Составление порционного требования.</w:t>
      </w:r>
    </w:p>
    <w:p w:rsidR="00127DC6" w:rsidRPr="009A37D8" w:rsidRDefault="00127DC6" w:rsidP="00F50955">
      <w:pPr>
        <w:spacing w:after="0" w:line="276" w:lineRule="auto"/>
        <w:ind w:firstLine="708"/>
        <w:jc w:val="both"/>
        <w:rPr>
          <w:rFonts w:ascii="Times New Roman" w:hAnsi="Times New Roman" w:cs="Times New Roman"/>
          <w:sz w:val="28"/>
          <w:szCs w:val="28"/>
        </w:rPr>
      </w:pPr>
      <w:r w:rsidRPr="009A37D8">
        <w:rPr>
          <w:rFonts w:ascii="Times New Roman" w:hAnsi="Times New Roman" w:cs="Times New Roman"/>
          <w:sz w:val="28"/>
          <w:szCs w:val="28"/>
        </w:rPr>
        <w:t>Участие в заполнении журнала наркотических, ядовитых и сильнодействующих средств. Проверка при передаче дежурств личной гигиены и санитарного состояния палаты.</w:t>
      </w:r>
    </w:p>
    <w:p w:rsidR="00127DC6" w:rsidRPr="009A37D8" w:rsidRDefault="00127DC6" w:rsidP="00F50955">
      <w:pPr>
        <w:spacing w:after="0" w:line="276" w:lineRule="auto"/>
        <w:ind w:firstLine="708"/>
        <w:jc w:val="both"/>
        <w:rPr>
          <w:rFonts w:ascii="Times New Roman" w:hAnsi="Times New Roman" w:cs="Times New Roman"/>
          <w:sz w:val="28"/>
          <w:szCs w:val="28"/>
        </w:rPr>
      </w:pPr>
      <w:r w:rsidRPr="009A37D8">
        <w:rPr>
          <w:rFonts w:ascii="Times New Roman" w:hAnsi="Times New Roman" w:cs="Times New Roman"/>
          <w:sz w:val="28"/>
          <w:szCs w:val="28"/>
        </w:rPr>
        <w:t xml:space="preserve">Работа на индивидуальном посту. Документация индивидуального поста. Проведение бесед с пациентами. Уход </w:t>
      </w:r>
      <w:proofErr w:type="gramStart"/>
      <w:r w:rsidRPr="009A37D8">
        <w:rPr>
          <w:rFonts w:ascii="Times New Roman" w:hAnsi="Times New Roman" w:cs="Times New Roman"/>
          <w:sz w:val="28"/>
          <w:szCs w:val="28"/>
        </w:rPr>
        <w:t>за</w:t>
      </w:r>
      <w:proofErr w:type="gramEnd"/>
      <w:r w:rsidRPr="009A37D8">
        <w:rPr>
          <w:rFonts w:ascii="Times New Roman" w:hAnsi="Times New Roman" w:cs="Times New Roman"/>
          <w:sz w:val="28"/>
          <w:szCs w:val="28"/>
        </w:rPr>
        <w:t xml:space="preserve"> умирающими. Участие в проведении реанимационных мероприятий. Признаки смерти, правила обращения с трупом.</w:t>
      </w:r>
    </w:p>
    <w:p w:rsidR="00127DC6" w:rsidRPr="009A37D8" w:rsidRDefault="00127DC6" w:rsidP="00F50955">
      <w:pPr>
        <w:spacing w:after="0" w:line="276" w:lineRule="auto"/>
        <w:ind w:firstLine="708"/>
        <w:jc w:val="both"/>
        <w:rPr>
          <w:rFonts w:ascii="Times New Roman" w:hAnsi="Times New Roman" w:cs="Times New Roman"/>
          <w:sz w:val="28"/>
          <w:szCs w:val="28"/>
        </w:rPr>
      </w:pPr>
      <w:r w:rsidRPr="009A37D8">
        <w:rPr>
          <w:rFonts w:ascii="Times New Roman" w:hAnsi="Times New Roman" w:cs="Times New Roman"/>
          <w:sz w:val="28"/>
          <w:szCs w:val="28"/>
        </w:rPr>
        <w:t xml:space="preserve">Взаимоотношения между медицинской сестрой и родственниками пациента, находящегося в </w:t>
      </w:r>
      <w:proofErr w:type="spellStart"/>
      <w:r w:rsidRPr="009A37D8">
        <w:rPr>
          <w:rFonts w:ascii="Times New Roman" w:hAnsi="Times New Roman" w:cs="Times New Roman"/>
          <w:sz w:val="28"/>
          <w:szCs w:val="28"/>
        </w:rPr>
        <w:t>агональном</w:t>
      </w:r>
      <w:proofErr w:type="spellEnd"/>
      <w:r w:rsidRPr="009A37D8">
        <w:rPr>
          <w:rFonts w:ascii="Times New Roman" w:hAnsi="Times New Roman" w:cs="Times New Roman"/>
          <w:sz w:val="28"/>
          <w:szCs w:val="28"/>
        </w:rPr>
        <w:t xml:space="preserve"> состоянии. Поведение медсестры в случае смерти пациента в присутствии родных и близких.</w:t>
      </w:r>
    </w:p>
    <w:p w:rsidR="00127DC6" w:rsidRPr="009A37D8" w:rsidRDefault="00127DC6" w:rsidP="009A37D8">
      <w:pPr>
        <w:spacing w:after="0" w:line="276" w:lineRule="auto"/>
        <w:jc w:val="both"/>
        <w:rPr>
          <w:rFonts w:ascii="Times New Roman" w:hAnsi="Times New Roman" w:cs="Times New Roman"/>
          <w:b/>
          <w:i/>
          <w:sz w:val="28"/>
          <w:szCs w:val="28"/>
        </w:rPr>
      </w:pPr>
      <w:r w:rsidRPr="009A37D8">
        <w:rPr>
          <w:rFonts w:ascii="Times New Roman" w:hAnsi="Times New Roman" w:cs="Times New Roman"/>
          <w:b/>
          <w:i/>
          <w:sz w:val="28"/>
          <w:szCs w:val="28"/>
        </w:rPr>
        <w:t>Обучающийся должен знать</w:t>
      </w:r>
    </w:p>
    <w:p w:rsidR="00127DC6" w:rsidRPr="009A37D8" w:rsidRDefault="00127DC6" w:rsidP="009A37D8">
      <w:pPr>
        <w:spacing w:after="0" w:line="276" w:lineRule="auto"/>
        <w:jc w:val="both"/>
        <w:rPr>
          <w:rFonts w:ascii="Times New Roman" w:hAnsi="Times New Roman" w:cs="Times New Roman"/>
          <w:i/>
          <w:sz w:val="28"/>
          <w:szCs w:val="28"/>
        </w:rPr>
      </w:pPr>
      <w:r w:rsidRPr="009A37D8">
        <w:rPr>
          <w:rFonts w:ascii="Times New Roman" w:hAnsi="Times New Roman" w:cs="Times New Roman"/>
          <w:i/>
          <w:sz w:val="28"/>
          <w:szCs w:val="28"/>
        </w:rPr>
        <w:t>Стационар</w:t>
      </w:r>
    </w:p>
    <w:p w:rsidR="00127DC6" w:rsidRPr="009A37D8" w:rsidRDefault="00127DC6" w:rsidP="001E5BAB">
      <w:pPr>
        <w:numPr>
          <w:ilvl w:val="0"/>
          <w:numId w:val="7"/>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организацию работы медицинского поста</w:t>
      </w:r>
      <w:r w:rsidR="002F77F9">
        <w:rPr>
          <w:rFonts w:ascii="Times New Roman" w:hAnsi="Times New Roman" w:cs="Times New Roman"/>
          <w:sz w:val="28"/>
          <w:szCs w:val="28"/>
        </w:rPr>
        <w:t>;</w:t>
      </w:r>
    </w:p>
    <w:p w:rsidR="00127DC6" w:rsidRPr="009A37D8" w:rsidRDefault="00127DC6" w:rsidP="001E5BAB">
      <w:pPr>
        <w:numPr>
          <w:ilvl w:val="0"/>
          <w:numId w:val="7"/>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Обязанности медсестры медицинского поста</w:t>
      </w:r>
      <w:r w:rsidR="002F77F9">
        <w:rPr>
          <w:rFonts w:ascii="Times New Roman" w:hAnsi="Times New Roman" w:cs="Times New Roman"/>
          <w:sz w:val="28"/>
          <w:szCs w:val="28"/>
        </w:rPr>
        <w:t>;</w:t>
      </w:r>
    </w:p>
    <w:p w:rsidR="00127DC6" w:rsidRPr="009A37D8" w:rsidRDefault="00127DC6" w:rsidP="001E5BAB">
      <w:pPr>
        <w:numPr>
          <w:ilvl w:val="0"/>
          <w:numId w:val="7"/>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Ведение сестринской истории болезни</w:t>
      </w:r>
      <w:r w:rsidR="002F77F9">
        <w:rPr>
          <w:rFonts w:ascii="Times New Roman" w:hAnsi="Times New Roman" w:cs="Times New Roman"/>
          <w:sz w:val="28"/>
          <w:szCs w:val="28"/>
        </w:rPr>
        <w:t>;</w:t>
      </w:r>
    </w:p>
    <w:p w:rsidR="00127DC6" w:rsidRPr="009A37D8" w:rsidRDefault="00127DC6" w:rsidP="001E5BAB">
      <w:pPr>
        <w:numPr>
          <w:ilvl w:val="0"/>
          <w:numId w:val="7"/>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Ведение медицинской документации медсестринского поста</w:t>
      </w:r>
      <w:r w:rsidR="002F77F9">
        <w:rPr>
          <w:rFonts w:ascii="Times New Roman" w:hAnsi="Times New Roman" w:cs="Times New Roman"/>
          <w:sz w:val="28"/>
          <w:szCs w:val="28"/>
        </w:rPr>
        <w:t>;</w:t>
      </w:r>
    </w:p>
    <w:p w:rsidR="00127DC6" w:rsidRPr="009A37D8" w:rsidRDefault="00127DC6" w:rsidP="001E5BAB">
      <w:pPr>
        <w:numPr>
          <w:ilvl w:val="0"/>
          <w:numId w:val="7"/>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Выписку, получение, хранение и раздачу лекарственных веществ</w:t>
      </w:r>
      <w:r w:rsidR="002F77F9">
        <w:rPr>
          <w:rFonts w:ascii="Times New Roman" w:hAnsi="Times New Roman" w:cs="Times New Roman"/>
          <w:sz w:val="28"/>
          <w:szCs w:val="28"/>
        </w:rPr>
        <w:t>;</w:t>
      </w:r>
    </w:p>
    <w:p w:rsidR="00127DC6" w:rsidRPr="009A37D8" w:rsidRDefault="00127DC6" w:rsidP="001E5BAB">
      <w:pPr>
        <w:numPr>
          <w:ilvl w:val="0"/>
          <w:numId w:val="7"/>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Хлорный режим. Санитарно-гигиенический режим в отделении</w:t>
      </w:r>
      <w:r w:rsidR="002F77F9">
        <w:rPr>
          <w:rFonts w:ascii="Times New Roman" w:hAnsi="Times New Roman" w:cs="Times New Roman"/>
          <w:sz w:val="28"/>
          <w:szCs w:val="28"/>
        </w:rPr>
        <w:t>;</w:t>
      </w:r>
    </w:p>
    <w:p w:rsidR="00127DC6" w:rsidRPr="009A37D8" w:rsidRDefault="00127DC6" w:rsidP="001E5BAB">
      <w:pPr>
        <w:numPr>
          <w:ilvl w:val="0"/>
          <w:numId w:val="7"/>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Организацию питания в отделении. Роль медсестры в кормлении пациентов</w:t>
      </w:r>
      <w:r w:rsidR="002F77F9">
        <w:rPr>
          <w:rFonts w:ascii="Times New Roman" w:hAnsi="Times New Roman" w:cs="Times New Roman"/>
          <w:sz w:val="28"/>
          <w:szCs w:val="28"/>
        </w:rPr>
        <w:t>;</w:t>
      </w:r>
    </w:p>
    <w:p w:rsidR="00127DC6" w:rsidRPr="009A37D8" w:rsidRDefault="00127DC6" w:rsidP="001E5BAB">
      <w:pPr>
        <w:numPr>
          <w:ilvl w:val="0"/>
          <w:numId w:val="7"/>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Организацию индивидуального поста, уход за тяжел</w:t>
      </w:r>
      <w:proofErr w:type="gramStart"/>
      <w:r w:rsidRPr="009A37D8">
        <w:rPr>
          <w:rFonts w:ascii="Times New Roman" w:hAnsi="Times New Roman" w:cs="Times New Roman"/>
          <w:sz w:val="28"/>
          <w:szCs w:val="28"/>
        </w:rPr>
        <w:t>о-</w:t>
      </w:r>
      <w:proofErr w:type="gramEnd"/>
      <w:r w:rsidRPr="009A37D8">
        <w:rPr>
          <w:rFonts w:ascii="Times New Roman" w:hAnsi="Times New Roman" w:cs="Times New Roman"/>
          <w:sz w:val="28"/>
          <w:szCs w:val="28"/>
        </w:rPr>
        <w:t xml:space="preserve"> и </w:t>
      </w:r>
      <w:proofErr w:type="spellStart"/>
      <w:r w:rsidRPr="009A37D8">
        <w:rPr>
          <w:rFonts w:ascii="Times New Roman" w:hAnsi="Times New Roman" w:cs="Times New Roman"/>
          <w:sz w:val="28"/>
          <w:szCs w:val="28"/>
        </w:rPr>
        <w:t>агонирующими</w:t>
      </w:r>
      <w:proofErr w:type="spellEnd"/>
      <w:r w:rsidRPr="009A37D8">
        <w:rPr>
          <w:rFonts w:ascii="Times New Roman" w:hAnsi="Times New Roman" w:cs="Times New Roman"/>
          <w:sz w:val="28"/>
          <w:szCs w:val="28"/>
        </w:rPr>
        <w:t xml:space="preserve"> пациентами</w:t>
      </w:r>
      <w:r w:rsidR="002F77F9">
        <w:rPr>
          <w:rFonts w:ascii="Times New Roman" w:hAnsi="Times New Roman" w:cs="Times New Roman"/>
          <w:sz w:val="28"/>
          <w:szCs w:val="28"/>
        </w:rPr>
        <w:t>;</w:t>
      </w:r>
    </w:p>
    <w:p w:rsidR="00127DC6" w:rsidRPr="009A37D8" w:rsidRDefault="00127DC6" w:rsidP="001E5BAB">
      <w:pPr>
        <w:numPr>
          <w:ilvl w:val="0"/>
          <w:numId w:val="7"/>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Правила обращения с трупом, констатация смерти</w:t>
      </w:r>
      <w:r w:rsidR="002F77F9">
        <w:rPr>
          <w:rFonts w:ascii="Times New Roman" w:hAnsi="Times New Roman" w:cs="Times New Roman"/>
          <w:sz w:val="28"/>
          <w:szCs w:val="28"/>
        </w:rPr>
        <w:t>.</w:t>
      </w:r>
      <w:r w:rsidRPr="009A37D8">
        <w:rPr>
          <w:rFonts w:ascii="Times New Roman" w:hAnsi="Times New Roman" w:cs="Times New Roman"/>
          <w:sz w:val="28"/>
          <w:szCs w:val="28"/>
        </w:rPr>
        <w:t xml:space="preserve"> </w:t>
      </w:r>
    </w:p>
    <w:p w:rsidR="00127DC6" w:rsidRPr="009A37D8" w:rsidRDefault="00127DC6" w:rsidP="009A37D8">
      <w:pPr>
        <w:spacing w:after="0" w:line="276" w:lineRule="auto"/>
        <w:jc w:val="both"/>
        <w:rPr>
          <w:rFonts w:ascii="Times New Roman" w:hAnsi="Times New Roman" w:cs="Times New Roman"/>
          <w:i/>
          <w:sz w:val="28"/>
          <w:szCs w:val="28"/>
        </w:rPr>
      </w:pPr>
      <w:r w:rsidRPr="009A37D8">
        <w:rPr>
          <w:rFonts w:ascii="Times New Roman" w:hAnsi="Times New Roman" w:cs="Times New Roman"/>
          <w:i/>
          <w:sz w:val="28"/>
          <w:szCs w:val="28"/>
        </w:rPr>
        <w:t>Пульмонологическое отделение</w:t>
      </w:r>
    </w:p>
    <w:p w:rsidR="00127DC6" w:rsidRPr="009A37D8" w:rsidRDefault="00127DC6" w:rsidP="001E5BAB">
      <w:pPr>
        <w:numPr>
          <w:ilvl w:val="0"/>
          <w:numId w:val="8"/>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Субъективные и объективные методы обследования пациентов</w:t>
      </w:r>
    </w:p>
    <w:p w:rsidR="00127DC6" w:rsidRPr="009A37D8" w:rsidRDefault="00127DC6" w:rsidP="009A37D8">
      <w:pPr>
        <w:spacing w:after="0" w:line="276" w:lineRule="auto"/>
        <w:jc w:val="both"/>
        <w:rPr>
          <w:rFonts w:ascii="Times New Roman" w:hAnsi="Times New Roman" w:cs="Times New Roman"/>
          <w:sz w:val="28"/>
          <w:szCs w:val="28"/>
        </w:rPr>
      </w:pPr>
      <w:r w:rsidRPr="009A37D8">
        <w:rPr>
          <w:rFonts w:ascii="Times New Roman" w:hAnsi="Times New Roman" w:cs="Times New Roman"/>
          <w:sz w:val="28"/>
          <w:szCs w:val="28"/>
        </w:rPr>
        <w:t>Термометрия</w:t>
      </w:r>
      <w:r w:rsidR="002F77F9">
        <w:rPr>
          <w:rFonts w:ascii="Times New Roman" w:hAnsi="Times New Roman" w:cs="Times New Roman"/>
          <w:sz w:val="28"/>
          <w:szCs w:val="28"/>
        </w:rPr>
        <w:t>. Подсчет ЧДД. Характер дыхания;</w:t>
      </w:r>
    </w:p>
    <w:p w:rsidR="00127DC6" w:rsidRPr="009A37D8" w:rsidRDefault="00127DC6" w:rsidP="001E5BAB">
      <w:pPr>
        <w:numPr>
          <w:ilvl w:val="0"/>
          <w:numId w:val="8"/>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lastRenderedPageBreak/>
        <w:t xml:space="preserve">Оказать неотложную помощь в случае одышки, </w:t>
      </w:r>
      <w:proofErr w:type="spellStart"/>
      <w:r w:rsidRPr="009A37D8">
        <w:rPr>
          <w:rFonts w:ascii="Times New Roman" w:hAnsi="Times New Roman" w:cs="Times New Roman"/>
          <w:sz w:val="28"/>
          <w:szCs w:val="28"/>
        </w:rPr>
        <w:t>бронхоспазма</w:t>
      </w:r>
      <w:proofErr w:type="spellEnd"/>
      <w:r w:rsidRPr="009A37D8">
        <w:rPr>
          <w:rFonts w:ascii="Times New Roman" w:hAnsi="Times New Roman" w:cs="Times New Roman"/>
          <w:sz w:val="28"/>
          <w:szCs w:val="28"/>
        </w:rPr>
        <w:t>, кровохаркания и других неотложных состояниях</w:t>
      </w:r>
      <w:r w:rsidR="002F77F9">
        <w:rPr>
          <w:rFonts w:ascii="Times New Roman" w:hAnsi="Times New Roman" w:cs="Times New Roman"/>
          <w:sz w:val="28"/>
          <w:szCs w:val="28"/>
        </w:rPr>
        <w:t>;</w:t>
      </w:r>
    </w:p>
    <w:p w:rsidR="00127DC6" w:rsidRPr="009A37D8" w:rsidRDefault="00127DC6" w:rsidP="001E5BAB">
      <w:pPr>
        <w:numPr>
          <w:ilvl w:val="0"/>
          <w:numId w:val="8"/>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Пользоваться карманным ингалятором</w:t>
      </w:r>
      <w:r w:rsidR="002F77F9">
        <w:rPr>
          <w:rFonts w:ascii="Times New Roman" w:hAnsi="Times New Roman" w:cs="Times New Roman"/>
          <w:sz w:val="28"/>
          <w:szCs w:val="28"/>
        </w:rPr>
        <w:t>;</w:t>
      </w:r>
    </w:p>
    <w:p w:rsidR="00127DC6" w:rsidRPr="009A37D8" w:rsidRDefault="00127DC6" w:rsidP="001E5BAB">
      <w:pPr>
        <w:numPr>
          <w:ilvl w:val="0"/>
          <w:numId w:val="8"/>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Правила подачи увлажненного кислорода</w:t>
      </w:r>
      <w:r w:rsidR="002F77F9">
        <w:rPr>
          <w:rFonts w:ascii="Times New Roman" w:hAnsi="Times New Roman" w:cs="Times New Roman"/>
          <w:sz w:val="28"/>
          <w:szCs w:val="28"/>
        </w:rPr>
        <w:t>;</w:t>
      </w:r>
    </w:p>
    <w:p w:rsidR="00127DC6" w:rsidRPr="009A37D8" w:rsidRDefault="00127DC6" w:rsidP="001E5BAB">
      <w:pPr>
        <w:numPr>
          <w:ilvl w:val="0"/>
          <w:numId w:val="8"/>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Собрать мокроту на общий анализ, микрофлору и чувствительность к антибиотикам, микробактерии туберкулеза, атипичные клетки</w:t>
      </w:r>
      <w:r w:rsidR="002F77F9">
        <w:rPr>
          <w:rFonts w:ascii="Times New Roman" w:hAnsi="Times New Roman" w:cs="Times New Roman"/>
          <w:sz w:val="28"/>
          <w:szCs w:val="28"/>
        </w:rPr>
        <w:t>;</w:t>
      </w:r>
    </w:p>
    <w:p w:rsidR="00127DC6" w:rsidRPr="009A37D8" w:rsidRDefault="00127DC6" w:rsidP="001E5BAB">
      <w:pPr>
        <w:numPr>
          <w:ilvl w:val="0"/>
          <w:numId w:val="8"/>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Подготовить пациента к бронхоскопии, бронхографии</w:t>
      </w:r>
      <w:r w:rsidR="002F77F9">
        <w:rPr>
          <w:rFonts w:ascii="Times New Roman" w:hAnsi="Times New Roman" w:cs="Times New Roman"/>
          <w:sz w:val="28"/>
          <w:szCs w:val="28"/>
        </w:rPr>
        <w:t>;</w:t>
      </w:r>
    </w:p>
    <w:p w:rsidR="00127DC6" w:rsidRPr="009A37D8" w:rsidRDefault="00127DC6" w:rsidP="001E5BAB">
      <w:pPr>
        <w:numPr>
          <w:ilvl w:val="0"/>
          <w:numId w:val="8"/>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Простейшая физиотерапия (банки, горчичники, пузырь со льдом)</w:t>
      </w:r>
      <w:r w:rsidR="002F77F9">
        <w:rPr>
          <w:rFonts w:ascii="Times New Roman" w:hAnsi="Times New Roman" w:cs="Times New Roman"/>
          <w:sz w:val="28"/>
          <w:szCs w:val="28"/>
        </w:rPr>
        <w:t>;</w:t>
      </w:r>
    </w:p>
    <w:p w:rsidR="00127DC6" w:rsidRPr="009A37D8" w:rsidRDefault="00127DC6" w:rsidP="001E5BAB">
      <w:pPr>
        <w:numPr>
          <w:ilvl w:val="0"/>
          <w:numId w:val="8"/>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Дренажное положение пациента</w:t>
      </w:r>
      <w:r w:rsidR="002F77F9">
        <w:rPr>
          <w:rFonts w:ascii="Times New Roman" w:hAnsi="Times New Roman" w:cs="Times New Roman"/>
          <w:sz w:val="28"/>
          <w:szCs w:val="28"/>
        </w:rPr>
        <w:t>.</w:t>
      </w:r>
    </w:p>
    <w:p w:rsidR="00127DC6" w:rsidRPr="009A37D8" w:rsidRDefault="00127DC6" w:rsidP="009A37D8">
      <w:pPr>
        <w:spacing w:after="0" w:line="276" w:lineRule="auto"/>
        <w:jc w:val="both"/>
        <w:rPr>
          <w:rFonts w:ascii="Times New Roman" w:hAnsi="Times New Roman" w:cs="Times New Roman"/>
          <w:i/>
          <w:sz w:val="28"/>
          <w:szCs w:val="28"/>
        </w:rPr>
      </w:pPr>
      <w:r w:rsidRPr="009A37D8">
        <w:rPr>
          <w:rFonts w:ascii="Times New Roman" w:hAnsi="Times New Roman" w:cs="Times New Roman"/>
          <w:i/>
          <w:sz w:val="28"/>
          <w:szCs w:val="28"/>
        </w:rPr>
        <w:t>Кардиологическое отделение</w:t>
      </w:r>
    </w:p>
    <w:p w:rsidR="00127DC6" w:rsidRPr="009A37D8" w:rsidRDefault="00127DC6" w:rsidP="001E5BAB">
      <w:pPr>
        <w:numPr>
          <w:ilvl w:val="0"/>
          <w:numId w:val="9"/>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Объективные и субъективные методы обследования пациента</w:t>
      </w:r>
      <w:r w:rsidR="002F77F9">
        <w:rPr>
          <w:rFonts w:ascii="Times New Roman" w:hAnsi="Times New Roman" w:cs="Times New Roman"/>
          <w:sz w:val="28"/>
          <w:szCs w:val="28"/>
        </w:rPr>
        <w:t>;</w:t>
      </w:r>
    </w:p>
    <w:p w:rsidR="00127DC6" w:rsidRPr="009A37D8" w:rsidRDefault="00127DC6" w:rsidP="001E5BAB">
      <w:pPr>
        <w:numPr>
          <w:ilvl w:val="0"/>
          <w:numId w:val="9"/>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Умение выявлять проблемы пациентов и решать их через сестринский процесс ухода</w:t>
      </w:r>
      <w:r w:rsidR="002F77F9">
        <w:rPr>
          <w:rFonts w:ascii="Times New Roman" w:hAnsi="Times New Roman" w:cs="Times New Roman"/>
          <w:sz w:val="28"/>
          <w:szCs w:val="28"/>
        </w:rPr>
        <w:t>;</w:t>
      </w:r>
    </w:p>
    <w:p w:rsidR="00127DC6" w:rsidRPr="009A37D8" w:rsidRDefault="00127DC6" w:rsidP="001E5BAB">
      <w:pPr>
        <w:numPr>
          <w:ilvl w:val="0"/>
          <w:numId w:val="9"/>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Осуществить наблюдение и уход за пациентами с заболеваниями органов кровообращения</w:t>
      </w:r>
      <w:r w:rsidR="002F77F9">
        <w:rPr>
          <w:rFonts w:ascii="Times New Roman" w:hAnsi="Times New Roman" w:cs="Times New Roman"/>
          <w:sz w:val="28"/>
          <w:szCs w:val="28"/>
        </w:rPr>
        <w:t>;</w:t>
      </w:r>
    </w:p>
    <w:p w:rsidR="00127DC6" w:rsidRPr="009A37D8" w:rsidRDefault="00127DC6" w:rsidP="001E5BAB">
      <w:pPr>
        <w:numPr>
          <w:ilvl w:val="0"/>
          <w:numId w:val="9"/>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Оказать неотложную помощь при сосудистой и сердечной недостаточности, стенокардии, гипе</w:t>
      </w:r>
      <w:r w:rsidR="002F77F9">
        <w:rPr>
          <w:rFonts w:ascii="Times New Roman" w:hAnsi="Times New Roman" w:cs="Times New Roman"/>
          <w:sz w:val="28"/>
          <w:szCs w:val="28"/>
        </w:rPr>
        <w:t>р</w:t>
      </w:r>
      <w:r w:rsidRPr="009A37D8">
        <w:rPr>
          <w:rFonts w:ascii="Times New Roman" w:hAnsi="Times New Roman" w:cs="Times New Roman"/>
          <w:sz w:val="28"/>
          <w:szCs w:val="28"/>
        </w:rPr>
        <w:t>тоническом кризе</w:t>
      </w:r>
      <w:r w:rsidR="002F77F9">
        <w:rPr>
          <w:rFonts w:ascii="Times New Roman" w:hAnsi="Times New Roman" w:cs="Times New Roman"/>
          <w:sz w:val="28"/>
          <w:szCs w:val="28"/>
        </w:rPr>
        <w:t>;</w:t>
      </w:r>
    </w:p>
    <w:p w:rsidR="00127DC6" w:rsidRPr="009A37D8" w:rsidRDefault="00127DC6" w:rsidP="001E5BAB">
      <w:pPr>
        <w:numPr>
          <w:ilvl w:val="0"/>
          <w:numId w:val="9"/>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Проводить оксигенотерапию</w:t>
      </w:r>
      <w:r w:rsidR="002F77F9">
        <w:rPr>
          <w:rFonts w:ascii="Times New Roman" w:hAnsi="Times New Roman" w:cs="Times New Roman"/>
          <w:sz w:val="28"/>
          <w:szCs w:val="28"/>
        </w:rPr>
        <w:t>;</w:t>
      </w:r>
    </w:p>
    <w:p w:rsidR="00127DC6" w:rsidRPr="009A37D8" w:rsidRDefault="00127DC6" w:rsidP="001E5BAB">
      <w:pPr>
        <w:numPr>
          <w:ilvl w:val="0"/>
          <w:numId w:val="9"/>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Измерить водный баланс, суточный диурез</w:t>
      </w:r>
      <w:r w:rsidR="002F77F9">
        <w:rPr>
          <w:rFonts w:ascii="Times New Roman" w:hAnsi="Times New Roman" w:cs="Times New Roman"/>
          <w:sz w:val="28"/>
          <w:szCs w:val="28"/>
        </w:rPr>
        <w:t>;</w:t>
      </w:r>
    </w:p>
    <w:p w:rsidR="00127DC6" w:rsidRPr="009A37D8" w:rsidRDefault="00127DC6" w:rsidP="001E5BAB">
      <w:pPr>
        <w:numPr>
          <w:ilvl w:val="0"/>
          <w:numId w:val="9"/>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Подготовить пациента к биохимическому исследованию крови</w:t>
      </w:r>
      <w:r w:rsidR="002F77F9">
        <w:rPr>
          <w:rFonts w:ascii="Times New Roman" w:hAnsi="Times New Roman" w:cs="Times New Roman"/>
          <w:sz w:val="28"/>
          <w:szCs w:val="28"/>
        </w:rPr>
        <w:t>.</w:t>
      </w:r>
    </w:p>
    <w:p w:rsidR="00127DC6" w:rsidRPr="009A37D8" w:rsidRDefault="00127DC6" w:rsidP="009A37D8">
      <w:pPr>
        <w:spacing w:after="0" w:line="276" w:lineRule="auto"/>
        <w:jc w:val="both"/>
        <w:rPr>
          <w:rFonts w:ascii="Times New Roman" w:hAnsi="Times New Roman" w:cs="Times New Roman"/>
          <w:i/>
          <w:sz w:val="28"/>
          <w:szCs w:val="28"/>
        </w:rPr>
      </w:pPr>
      <w:proofErr w:type="spellStart"/>
      <w:r w:rsidRPr="009A37D8">
        <w:rPr>
          <w:rFonts w:ascii="Times New Roman" w:hAnsi="Times New Roman" w:cs="Times New Roman"/>
          <w:i/>
          <w:sz w:val="28"/>
          <w:szCs w:val="28"/>
        </w:rPr>
        <w:t>Гастроэнерологическое</w:t>
      </w:r>
      <w:proofErr w:type="spellEnd"/>
      <w:r w:rsidRPr="009A37D8">
        <w:rPr>
          <w:rFonts w:ascii="Times New Roman" w:hAnsi="Times New Roman" w:cs="Times New Roman"/>
          <w:i/>
          <w:sz w:val="28"/>
          <w:szCs w:val="28"/>
        </w:rPr>
        <w:t xml:space="preserve"> отделение</w:t>
      </w:r>
    </w:p>
    <w:p w:rsidR="00127DC6" w:rsidRPr="009A37D8" w:rsidRDefault="00127DC6" w:rsidP="001E5BAB">
      <w:pPr>
        <w:numPr>
          <w:ilvl w:val="0"/>
          <w:numId w:val="10"/>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Субъективные и объективные методы обследования пациентов</w:t>
      </w:r>
      <w:r w:rsidR="002F77F9">
        <w:rPr>
          <w:rFonts w:ascii="Times New Roman" w:hAnsi="Times New Roman" w:cs="Times New Roman"/>
          <w:sz w:val="28"/>
          <w:szCs w:val="28"/>
        </w:rPr>
        <w:t>;</w:t>
      </w:r>
    </w:p>
    <w:p w:rsidR="00127DC6" w:rsidRPr="009A37D8" w:rsidRDefault="00127DC6" w:rsidP="001E5BAB">
      <w:pPr>
        <w:numPr>
          <w:ilvl w:val="0"/>
          <w:numId w:val="10"/>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Основные проблемы пациентов при заболеваниях органов пищеварения</w:t>
      </w:r>
      <w:r w:rsidR="002F77F9">
        <w:rPr>
          <w:rFonts w:ascii="Times New Roman" w:hAnsi="Times New Roman" w:cs="Times New Roman"/>
          <w:sz w:val="28"/>
          <w:szCs w:val="28"/>
        </w:rPr>
        <w:t>;</w:t>
      </w:r>
    </w:p>
    <w:p w:rsidR="00127DC6" w:rsidRPr="009A37D8" w:rsidRDefault="00127DC6" w:rsidP="001E5BAB">
      <w:pPr>
        <w:numPr>
          <w:ilvl w:val="0"/>
          <w:numId w:val="10"/>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Принципы лечебного питания при различных заболеваниях органов пищеварения, характеристика столов</w:t>
      </w:r>
      <w:r w:rsidR="002F77F9">
        <w:rPr>
          <w:rFonts w:ascii="Times New Roman" w:hAnsi="Times New Roman" w:cs="Times New Roman"/>
          <w:sz w:val="28"/>
          <w:szCs w:val="28"/>
        </w:rPr>
        <w:t>;</w:t>
      </w:r>
    </w:p>
    <w:p w:rsidR="00127DC6" w:rsidRPr="009A37D8" w:rsidRDefault="00127DC6" w:rsidP="001E5BAB">
      <w:pPr>
        <w:numPr>
          <w:ilvl w:val="0"/>
          <w:numId w:val="10"/>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 xml:space="preserve">Клинические симптомы неотложных состояний в </w:t>
      </w:r>
      <w:proofErr w:type="spellStart"/>
      <w:r w:rsidRPr="009A37D8">
        <w:rPr>
          <w:rFonts w:ascii="Times New Roman" w:hAnsi="Times New Roman" w:cs="Times New Roman"/>
          <w:sz w:val="28"/>
          <w:szCs w:val="28"/>
        </w:rPr>
        <w:t>гастроэнерологии</w:t>
      </w:r>
      <w:proofErr w:type="spellEnd"/>
      <w:r w:rsidRPr="009A37D8">
        <w:rPr>
          <w:rFonts w:ascii="Times New Roman" w:hAnsi="Times New Roman" w:cs="Times New Roman"/>
          <w:sz w:val="28"/>
          <w:szCs w:val="28"/>
        </w:rPr>
        <w:t xml:space="preserve"> (желудочное, кишечное кровотечение, прободная язва, приступ </w:t>
      </w:r>
      <w:proofErr w:type="gramStart"/>
      <w:r w:rsidRPr="009A37D8">
        <w:rPr>
          <w:rFonts w:ascii="Times New Roman" w:hAnsi="Times New Roman" w:cs="Times New Roman"/>
          <w:sz w:val="28"/>
          <w:szCs w:val="28"/>
        </w:rPr>
        <w:t>желчно-каменной</w:t>
      </w:r>
      <w:proofErr w:type="gramEnd"/>
      <w:r w:rsidRPr="009A37D8">
        <w:rPr>
          <w:rFonts w:ascii="Times New Roman" w:hAnsi="Times New Roman" w:cs="Times New Roman"/>
          <w:sz w:val="28"/>
          <w:szCs w:val="28"/>
        </w:rPr>
        <w:t xml:space="preserve"> болезни), алгоритмы оказания неотложной помощи</w:t>
      </w:r>
      <w:r w:rsidR="002F77F9">
        <w:rPr>
          <w:rFonts w:ascii="Times New Roman" w:hAnsi="Times New Roman" w:cs="Times New Roman"/>
          <w:sz w:val="28"/>
          <w:szCs w:val="28"/>
        </w:rPr>
        <w:t>.</w:t>
      </w:r>
    </w:p>
    <w:p w:rsidR="00127DC6" w:rsidRPr="009A37D8" w:rsidRDefault="00127DC6" w:rsidP="009A37D8">
      <w:pPr>
        <w:spacing w:after="0" w:line="276" w:lineRule="auto"/>
        <w:jc w:val="both"/>
        <w:rPr>
          <w:rFonts w:ascii="Times New Roman" w:hAnsi="Times New Roman" w:cs="Times New Roman"/>
          <w:i/>
          <w:sz w:val="28"/>
          <w:szCs w:val="28"/>
        </w:rPr>
      </w:pPr>
      <w:proofErr w:type="spellStart"/>
      <w:r w:rsidRPr="009A37D8">
        <w:rPr>
          <w:rFonts w:ascii="Times New Roman" w:hAnsi="Times New Roman" w:cs="Times New Roman"/>
          <w:i/>
          <w:sz w:val="28"/>
          <w:szCs w:val="28"/>
        </w:rPr>
        <w:t>Нефрологическое</w:t>
      </w:r>
      <w:proofErr w:type="spellEnd"/>
      <w:r w:rsidRPr="009A37D8">
        <w:rPr>
          <w:rFonts w:ascii="Times New Roman" w:hAnsi="Times New Roman" w:cs="Times New Roman"/>
          <w:i/>
          <w:sz w:val="28"/>
          <w:szCs w:val="28"/>
        </w:rPr>
        <w:t xml:space="preserve"> отделение</w:t>
      </w:r>
    </w:p>
    <w:p w:rsidR="00127DC6" w:rsidRPr="009A37D8" w:rsidRDefault="00127DC6" w:rsidP="001E5BAB">
      <w:pPr>
        <w:numPr>
          <w:ilvl w:val="0"/>
          <w:numId w:val="11"/>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Субъективные и объективные методы обследования пациентов</w:t>
      </w:r>
      <w:r w:rsidR="002F77F9">
        <w:rPr>
          <w:rFonts w:ascii="Times New Roman" w:hAnsi="Times New Roman" w:cs="Times New Roman"/>
          <w:sz w:val="28"/>
          <w:szCs w:val="28"/>
        </w:rPr>
        <w:t>;</w:t>
      </w:r>
    </w:p>
    <w:p w:rsidR="00127DC6" w:rsidRPr="009A37D8" w:rsidRDefault="00127DC6" w:rsidP="001E5BAB">
      <w:pPr>
        <w:numPr>
          <w:ilvl w:val="0"/>
          <w:numId w:val="11"/>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Основные проблемы пациентов при заболеваниях почек и мочевыводящих путей пищеварения и их решение через уход</w:t>
      </w:r>
      <w:r w:rsidR="002F77F9">
        <w:rPr>
          <w:rFonts w:ascii="Times New Roman" w:hAnsi="Times New Roman" w:cs="Times New Roman"/>
          <w:sz w:val="28"/>
          <w:szCs w:val="28"/>
        </w:rPr>
        <w:t>;</w:t>
      </w:r>
    </w:p>
    <w:p w:rsidR="00127DC6" w:rsidRPr="009A37D8" w:rsidRDefault="00127DC6" w:rsidP="001E5BAB">
      <w:pPr>
        <w:numPr>
          <w:ilvl w:val="0"/>
          <w:numId w:val="11"/>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Принципы лечебного питания при различных заболеваниях почек и мочевыводящих путей, характеристика столов</w:t>
      </w:r>
      <w:r w:rsidR="002F77F9">
        <w:rPr>
          <w:rFonts w:ascii="Times New Roman" w:hAnsi="Times New Roman" w:cs="Times New Roman"/>
          <w:sz w:val="28"/>
          <w:szCs w:val="28"/>
        </w:rPr>
        <w:t>;</w:t>
      </w:r>
    </w:p>
    <w:p w:rsidR="00127DC6" w:rsidRPr="009A37D8" w:rsidRDefault="00127DC6" w:rsidP="001E5BAB">
      <w:pPr>
        <w:numPr>
          <w:ilvl w:val="0"/>
          <w:numId w:val="11"/>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Клинические симптомы почечной колики, острой задержки мочеиспускания, алгоритмы оказания неотложной помощи</w:t>
      </w:r>
      <w:r w:rsidR="002F77F9">
        <w:rPr>
          <w:rFonts w:ascii="Times New Roman" w:hAnsi="Times New Roman" w:cs="Times New Roman"/>
          <w:sz w:val="28"/>
          <w:szCs w:val="28"/>
        </w:rPr>
        <w:t>.</w:t>
      </w:r>
    </w:p>
    <w:p w:rsidR="00127DC6" w:rsidRPr="009A37D8" w:rsidRDefault="00127DC6" w:rsidP="009A37D8">
      <w:pPr>
        <w:spacing w:after="0" w:line="276" w:lineRule="auto"/>
        <w:jc w:val="both"/>
        <w:rPr>
          <w:rFonts w:ascii="Times New Roman" w:hAnsi="Times New Roman" w:cs="Times New Roman"/>
          <w:i/>
          <w:sz w:val="28"/>
          <w:szCs w:val="28"/>
        </w:rPr>
      </w:pPr>
      <w:r w:rsidRPr="009A37D8">
        <w:rPr>
          <w:rFonts w:ascii="Times New Roman" w:hAnsi="Times New Roman" w:cs="Times New Roman"/>
          <w:i/>
          <w:sz w:val="28"/>
          <w:szCs w:val="28"/>
        </w:rPr>
        <w:t>Эндокринологическое отделение</w:t>
      </w:r>
    </w:p>
    <w:p w:rsidR="00127DC6" w:rsidRPr="009A37D8" w:rsidRDefault="00127DC6" w:rsidP="001E5BAB">
      <w:pPr>
        <w:numPr>
          <w:ilvl w:val="0"/>
          <w:numId w:val="12"/>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Субъективные и объективные методы обследования пациентов</w:t>
      </w:r>
      <w:r w:rsidR="002F77F9">
        <w:rPr>
          <w:rFonts w:ascii="Times New Roman" w:hAnsi="Times New Roman" w:cs="Times New Roman"/>
          <w:sz w:val="28"/>
          <w:szCs w:val="28"/>
        </w:rPr>
        <w:t>;</w:t>
      </w:r>
    </w:p>
    <w:p w:rsidR="00127DC6" w:rsidRPr="009A37D8" w:rsidRDefault="00127DC6" w:rsidP="001E5BAB">
      <w:pPr>
        <w:numPr>
          <w:ilvl w:val="0"/>
          <w:numId w:val="12"/>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lastRenderedPageBreak/>
        <w:t>Основные проблемы пациентов при заболеваниях эндокринной системы и их решение через уход</w:t>
      </w:r>
      <w:r w:rsidR="002F77F9">
        <w:rPr>
          <w:rFonts w:ascii="Times New Roman" w:hAnsi="Times New Roman" w:cs="Times New Roman"/>
          <w:sz w:val="28"/>
          <w:szCs w:val="28"/>
        </w:rPr>
        <w:t>;</w:t>
      </w:r>
    </w:p>
    <w:p w:rsidR="00127DC6" w:rsidRPr="009A37D8" w:rsidRDefault="00127DC6" w:rsidP="001E5BAB">
      <w:pPr>
        <w:numPr>
          <w:ilvl w:val="0"/>
          <w:numId w:val="12"/>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Принципы лечебного питания, характеристика столов</w:t>
      </w:r>
      <w:r w:rsidR="002F77F9">
        <w:rPr>
          <w:rFonts w:ascii="Times New Roman" w:hAnsi="Times New Roman" w:cs="Times New Roman"/>
          <w:sz w:val="28"/>
          <w:szCs w:val="28"/>
        </w:rPr>
        <w:t>;</w:t>
      </w:r>
    </w:p>
    <w:p w:rsidR="00127DC6" w:rsidRPr="009A37D8" w:rsidRDefault="00127DC6" w:rsidP="001E5BAB">
      <w:pPr>
        <w:numPr>
          <w:ilvl w:val="0"/>
          <w:numId w:val="12"/>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Особенности инсулинотерапии</w:t>
      </w:r>
      <w:r w:rsidR="002F77F9">
        <w:rPr>
          <w:rFonts w:ascii="Times New Roman" w:hAnsi="Times New Roman" w:cs="Times New Roman"/>
          <w:sz w:val="28"/>
          <w:szCs w:val="28"/>
        </w:rPr>
        <w:t>;</w:t>
      </w:r>
    </w:p>
    <w:p w:rsidR="00127DC6" w:rsidRPr="009A37D8" w:rsidRDefault="00127DC6" w:rsidP="001E5BAB">
      <w:pPr>
        <w:numPr>
          <w:ilvl w:val="0"/>
          <w:numId w:val="12"/>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 xml:space="preserve">Клинические симптомы неотложных состояний в эндокринологии (гипергликемическая </w:t>
      </w:r>
      <w:proofErr w:type="spellStart"/>
      <w:r w:rsidRPr="009A37D8">
        <w:rPr>
          <w:rFonts w:ascii="Times New Roman" w:hAnsi="Times New Roman" w:cs="Times New Roman"/>
          <w:sz w:val="28"/>
          <w:szCs w:val="28"/>
        </w:rPr>
        <w:t>кетоацидотическая</w:t>
      </w:r>
      <w:proofErr w:type="spellEnd"/>
      <w:r w:rsidRPr="009A37D8">
        <w:rPr>
          <w:rFonts w:ascii="Times New Roman" w:hAnsi="Times New Roman" w:cs="Times New Roman"/>
          <w:sz w:val="28"/>
          <w:szCs w:val="28"/>
        </w:rPr>
        <w:t xml:space="preserve"> кома, гипогликемическая кома, теоретический криз), алгоритмы оказания неотложной помощи</w:t>
      </w:r>
      <w:r w:rsidR="002F77F9">
        <w:rPr>
          <w:rFonts w:ascii="Times New Roman" w:hAnsi="Times New Roman" w:cs="Times New Roman"/>
          <w:sz w:val="28"/>
          <w:szCs w:val="28"/>
        </w:rPr>
        <w:t>.</w:t>
      </w:r>
    </w:p>
    <w:p w:rsidR="00127DC6" w:rsidRPr="009A37D8" w:rsidRDefault="00127DC6" w:rsidP="009A37D8">
      <w:pPr>
        <w:spacing w:after="0" w:line="276" w:lineRule="auto"/>
        <w:jc w:val="both"/>
        <w:rPr>
          <w:rFonts w:ascii="Times New Roman" w:hAnsi="Times New Roman" w:cs="Times New Roman"/>
          <w:i/>
          <w:sz w:val="28"/>
          <w:szCs w:val="28"/>
        </w:rPr>
      </w:pPr>
      <w:r w:rsidRPr="009A37D8">
        <w:rPr>
          <w:rFonts w:ascii="Times New Roman" w:hAnsi="Times New Roman" w:cs="Times New Roman"/>
          <w:i/>
          <w:sz w:val="28"/>
          <w:szCs w:val="28"/>
        </w:rPr>
        <w:t>Гематологическое отделение</w:t>
      </w:r>
    </w:p>
    <w:p w:rsidR="00127DC6" w:rsidRPr="009A37D8" w:rsidRDefault="00127DC6" w:rsidP="001E5BAB">
      <w:pPr>
        <w:numPr>
          <w:ilvl w:val="0"/>
          <w:numId w:val="13"/>
        </w:numPr>
        <w:tabs>
          <w:tab w:val="left" w:pos="1134"/>
        </w:tabs>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Субъективные и объективные методы обследования пациентов</w:t>
      </w:r>
      <w:r w:rsidR="002F77F9">
        <w:rPr>
          <w:rFonts w:ascii="Times New Roman" w:hAnsi="Times New Roman" w:cs="Times New Roman"/>
          <w:sz w:val="28"/>
          <w:szCs w:val="28"/>
        </w:rPr>
        <w:t>;</w:t>
      </w:r>
    </w:p>
    <w:p w:rsidR="00127DC6" w:rsidRPr="009A37D8" w:rsidRDefault="00127DC6" w:rsidP="001E5BAB">
      <w:pPr>
        <w:numPr>
          <w:ilvl w:val="0"/>
          <w:numId w:val="13"/>
        </w:numPr>
        <w:tabs>
          <w:tab w:val="left" w:pos="1134"/>
        </w:tabs>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Основные проблемы пациентов при заболеваниях крови и кроветворных органов и их решение через уход</w:t>
      </w:r>
      <w:r w:rsidR="002F77F9">
        <w:rPr>
          <w:rFonts w:ascii="Times New Roman" w:hAnsi="Times New Roman" w:cs="Times New Roman"/>
          <w:sz w:val="28"/>
          <w:szCs w:val="28"/>
        </w:rPr>
        <w:t>;</w:t>
      </w:r>
    </w:p>
    <w:p w:rsidR="00127DC6" w:rsidRPr="009A37D8" w:rsidRDefault="00127DC6" w:rsidP="001E5BAB">
      <w:pPr>
        <w:numPr>
          <w:ilvl w:val="0"/>
          <w:numId w:val="13"/>
        </w:numPr>
        <w:tabs>
          <w:tab w:val="left" w:pos="1134"/>
        </w:tabs>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Принципы лечебного питания</w:t>
      </w:r>
      <w:r w:rsidR="002F77F9">
        <w:rPr>
          <w:rFonts w:ascii="Times New Roman" w:hAnsi="Times New Roman" w:cs="Times New Roman"/>
          <w:sz w:val="28"/>
          <w:szCs w:val="28"/>
        </w:rPr>
        <w:t>;</w:t>
      </w:r>
    </w:p>
    <w:p w:rsidR="00127DC6" w:rsidRPr="009A37D8" w:rsidRDefault="00127DC6" w:rsidP="001E5BAB">
      <w:pPr>
        <w:numPr>
          <w:ilvl w:val="0"/>
          <w:numId w:val="13"/>
        </w:numPr>
        <w:tabs>
          <w:tab w:val="left" w:pos="1134"/>
        </w:tabs>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Оказание неотложной помощи при кровотечениях</w:t>
      </w:r>
      <w:r w:rsidR="002F77F9">
        <w:rPr>
          <w:rFonts w:ascii="Times New Roman" w:hAnsi="Times New Roman" w:cs="Times New Roman"/>
          <w:sz w:val="28"/>
          <w:szCs w:val="28"/>
        </w:rPr>
        <w:t>.</w:t>
      </w:r>
    </w:p>
    <w:p w:rsidR="00127DC6" w:rsidRPr="009A37D8" w:rsidRDefault="00127DC6" w:rsidP="009A37D8">
      <w:pPr>
        <w:spacing w:after="0" w:line="276" w:lineRule="auto"/>
        <w:jc w:val="both"/>
        <w:rPr>
          <w:rFonts w:ascii="Times New Roman" w:hAnsi="Times New Roman" w:cs="Times New Roman"/>
          <w:i/>
          <w:sz w:val="28"/>
          <w:szCs w:val="28"/>
        </w:rPr>
      </w:pPr>
      <w:r w:rsidRPr="009A37D8">
        <w:rPr>
          <w:rFonts w:ascii="Times New Roman" w:hAnsi="Times New Roman" w:cs="Times New Roman"/>
          <w:i/>
          <w:sz w:val="28"/>
          <w:szCs w:val="28"/>
        </w:rPr>
        <w:t>Ревматологическое отделение</w:t>
      </w:r>
    </w:p>
    <w:p w:rsidR="00127DC6" w:rsidRPr="009A37D8" w:rsidRDefault="00127DC6" w:rsidP="001E5BAB">
      <w:pPr>
        <w:numPr>
          <w:ilvl w:val="0"/>
          <w:numId w:val="14"/>
        </w:numPr>
        <w:tabs>
          <w:tab w:val="left" w:pos="1134"/>
        </w:tabs>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Субъективные и объективные методы обследования пациентов</w:t>
      </w:r>
      <w:r w:rsidR="002F77F9">
        <w:rPr>
          <w:rFonts w:ascii="Times New Roman" w:hAnsi="Times New Roman" w:cs="Times New Roman"/>
          <w:sz w:val="28"/>
          <w:szCs w:val="28"/>
        </w:rPr>
        <w:t>;</w:t>
      </w:r>
    </w:p>
    <w:p w:rsidR="00127DC6" w:rsidRPr="009A37D8" w:rsidRDefault="00127DC6" w:rsidP="001E5BAB">
      <w:pPr>
        <w:numPr>
          <w:ilvl w:val="0"/>
          <w:numId w:val="14"/>
        </w:numPr>
        <w:tabs>
          <w:tab w:val="left" w:pos="1134"/>
        </w:tabs>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 xml:space="preserve">Основные проблемы пациентов при заболеваниях костно-мышечного аппарата и острых </w:t>
      </w:r>
      <w:proofErr w:type="spellStart"/>
      <w:r w:rsidRPr="009A37D8">
        <w:rPr>
          <w:rFonts w:ascii="Times New Roman" w:hAnsi="Times New Roman" w:cs="Times New Roman"/>
          <w:sz w:val="28"/>
          <w:szCs w:val="28"/>
        </w:rPr>
        <w:t>аллергозов</w:t>
      </w:r>
      <w:proofErr w:type="spellEnd"/>
      <w:r w:rsidRPr="009A37D8">
        <w:rPr>
          <w:rFonts w:ascii="Times New Roman" w:hAnsi="Times New Roman" w:cs="Times New Roman"/>
          <w:sz w:val="28"/>
          <w:szCs w:val="28"/>
        </w:rPr>
        <w:t xml:space="preserve"> и их решение через сестринский уход</w:t>
      </w:r>
      <w:r w:rsidR="002F77F9">
        <w:rPr>
          <w:rFonts w:ascii="Times New Roman" w:hAnsi="Times New Roman" w:cs="Times New Roman"/>
          <w:sz w:val="28"/>
          <w:szCs w:val="28"/>
        </w:rPr>
        <w:t>;</w:t>
      </w:r>
    </w:p>
    <w:p w:rsidR="00127DC6" w:rsidRPr="009A37D8" w:rsidRDefault="00127DC6" w:rsidP="001E5BAB">
      <w:pPr>
        <w:numPr>
          <w:ilvl w:val="0"/>
          <w:numId w:val="14"/>
        </w:numPr>
        <w:tabs>
          <w:tab w:val="left" w:pos="1134"/>
        </w:tabs>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 xml:space="preserve">Клинические симптомы отека </w:t>
      </w:r>
      <w:proofErr w:type="spellStart"/>
      <w:r w:rsidRPr="009A37D8">
        <w:rPr>
          <w:rFonts w:ascii="Times New Roman" w:hAnsi="Times New Roman" w:cs="Times New Roman"/>
          <w:sz w:val="28"/>
          <w:szCs w:val="28"/>
        </w:rPr>
        <w:t>Квинке</w:t>
      </w:r>
      <w:proofErr w:type="spellEnd"/>
      <w:r w:rsidRPr="009A37D8">
        <w:rPr>
          <w:rFonts w:ascii="Times New Roman" w:hAnsi="Times New Roman" w:cs="Times New Roman"/>
          <w:sz w:val="28"/>
          <w:szCs w:val="28"/>
        </w:rPr>
        <w:t xml:space="preserve">, анафилактического </w:t>
      </w:r>
      <w:proofErr w:type="spellStart"/>
      <w:r w:rsidRPr="009A37D8">
        <w:rPr>
          <w:rFonts w:ascii="Times New Roman" w:hAnsi="Times New Roman" w:cs="Times New Roman"/>
          <w:sz w:val="28"/>
          <w:szCs w:val="28"/>
        </w:rPr>
        <w:t>щока</w:t>
      </w:r>
      <w:proofErr w:type="spellEnd"/>
      <w:r w:rsidRPr="009A37D8">
        <w:rPr>
          <w:rFonts w:ascii="Times New Roman" w:hAnsi="Times New Roman" w:cs="Times New Roman"/>
          <w:sz w:val="28"/>
          <w:szCs w:val="28"/>
        </w:rPr>
        <w:t>, алгоритмы оказания неотложной помощи</w:t>
      </w:r>
      <w:r w:rsidR="002F77F9">
        <w:rPr>
          <w:rFonts w:ascii="Times New Roman" w:hAnsi="Times New Roman" w:cs="Times New Roman"/>
          <w:sz w:val="28"/>
          <w:szCs w:val="28"/>
        </w:rPr>
        <w:t>.</w:t>
      </w:r>
    </w:p>
    <w:p w:rsidR="00127DC6" w:rsidRPr="009A37D8" w:rsidRDefault="00127DC6" w:rsidP="009A37D8">
      <w:pPr>
        <w:spacing w:after="0" w:line="276" w:lineRule="auto"/>
        <w:jc w:val="both"/>
        <w:rPr>
          <w:rFonts w:ascii="Times New Roman" w:hAnsi="Times New Roman" w:cs="Times New Roman"/>
          <w:b/>
          <w:i/>
          <w:sz w:val="28"/>
          <w:szCs w:val="28"/>
        </w:rPr>
      </w:pPr>
      <w:r w:rsidRPr="009A37D8">
        <w:rPr>
          <w:rFonts w:ascii="Times New Roman" w:hAnsi="Times New Roman" w:cs="Times New Roman"/>
          <w:b/>
          <w:i/>
          <w:sz w:val="28"/>
          <w:szCs w:val="28"/>
        </w:rPr>
        <w:t>Обучающийся должен уметь:</w:t>
      </w:r>
    </w:p>
    <w:p w:rsidR="00127DC6" w:rsidRPr="009A37D8" w:rsidRDefault="00127DC6" w:rsidP="009A37D8">
      <w:pPr>
        <w:spacing w:after="0" w:line="276" w:lineRule="auto"/>
        <w:jc w:val="both"/>
        <w:rPr>
          <w:rFonts w:ascii="Times New Roman" w:hAnsi="Times New Roman" w:cs="Times New Roman"/>
          <w:i/>
          <w:sz w:val="28"/>
          <w:szCs w:val="28"/>
        </w:rPr>
      </w:pPr>
      <w:r w:rsidRPr="009A37D8">
        <w:rPr>
          <w:rFonts w:ascii="Times New Roman" w:hAnsi="Times New Roman" w:cs="Times New Roman"/>
          <w:i/>
          <w:sz w:val="28"/>
          <w:szCs w:val="28"/>
        </w:rPr>
        <w:t>Отделение стационара</w:t>
      </w:r>
    </w:p>
    <w:p w:rsidR="00127DC6" w:rsidRPr="009A37D8" w:rsidRDefault="00127DC6" w:rsidP="001E5BAB">
      <w:pPr>
        <w:numPr>
          <w:ilvl w:val="0"/>
          <w:numId w:val="17"/>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Осуществить прием и сдачу дежурств</w:t>
      </w:r>
      <w:r w:rsidR="002F77F9">
        <w:rPr>
          <w:rFonts w:ascii="Times New Roman" w:hAnsi="Times New Roman" w:cs="Times New Roman"/>
          <w:sz w:val="28"/>
          <w:szCs w:val="28"/>
        </w:rPr>
        <w:t>;</w:t>
      </w:r>
    </w:p>
    <w:p w:rsidR="00127DC6" w:rsidRPr="009A37D8" w:rsidRDefault="00127DC6" w:rsidP="001E5BAB">
      <w:pPr>
        <w:numPr>
          <w:ilvl w:val="0"/>
          <w:numId w:val="17"/>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Заполнить журнал передачи дежурств</w:t>
      </w:r>
      <w:r w:rsidR="002F77F9">
        <w:rPr>
          <w:rFonts w:ascii="Times New Roman" w:hAnsi="Times New Roman" w:cs="Times New Roman"/>
          <w:sz w:val="28"/>
          <w:szCs w:val="28"/>
        </w:rPr>
        <w:t>;</w:t>
      </w:r>
    </w:p>
    <w:p w:rsidR="00127DC6" w:rsidRPr="009A37D8" w:rsidRDefault="00127DC6" w:rsidP="001E5BAB">
      <w:pPr>
        <w:numPr>
          <w:ilvl w:val="0"/>
          <w:numId w:val="17"/>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Составить сводку движения пациентов за сутки</w:t>
      </w:r>
      <w:r w:rsidR="002F77F9">
        <w:rPr>
          <w:rFonts w:ascii="Times New Roman" w:hAnsi="Times New Roman" w:cs="Times New Roman"/>
          <w:sz w:val="28"/>
          <w:szCs w:val="28"/>
        </w:rPr>
        <w:t>;</w:t>
      </w:r>
    </w:p>
    <w:p w:rsidR="00127DC6" w:rsidRPr="009A37D8" w:rsidRDefault="00127DC6" w:rsidP="001E5BAB">
      <w:pPr>
        <w:numPr>
          <w:ilvl w:val="0"/>
          <w:numId w:val="17"/>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Осуществить набор, раздачу и хранение лекарств</w:t>
      </w:r>
      <w:r w:rsidR="002F77F9">
        <w:rPr>
          <w:rFonts w:ascii="Times New Roman" w:hAnsi="Times New Roman" w:cs="Times New Roman"/>
          <w:sz w:val="28"/>
          <w:szCs w:val="28"/>
        </w:rPr>
        <w:t>;</w:t>
      </w:r>
    </w:p>
    <w:p w:rsidR="00127DC6" w:rsidRPr="009A37D8" w:rsidRDefault="00127DC6" w:rsidP="001E5BAB">
      <w:pPr>
        <w:numPr>
          <w:ilvl w:val="0"/>
          <w:numId w:val="17"/>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 xml:space="preserve">Провести влажную уборку палат, осуществить </w:t>
      </w:r>
      <w:proofErr w:type="gramStart"/>
      <w:r w:rsidRPr="009A37D8">
        <w:rPr>
          <w:rFonts w:ascii="Times New Roman" w:hAnsi="Times New Roman" w:cs="Times New Roman"/>
          <w:sz w:val="28"/>
          <w:szCs w:val="28"/>
        </w:rPr>
        <w:t>контроль за</w:t>
      </w:r>
      <w:proofErr w:type="gramEnd"/>
      <w:r w:rsidRPr="009A37D8">
        <w:rPr>
          <w:rFonts w:ascii="Times New Roman" w:hAnsi="Times New Roman" w:cs="Times New Roman"/>
          <w:sz w:val="28"/>
          <w:szCs w:val="28"/>
        </w:rPr>
        <w:t xml:space="preserve"> санитарным режимом помещений отделения</w:t>
      </w:r>
      <w:r w:rsidR="002F77F9">
        <w:rPr>
          <w:rFonts w:ascii="Times New Roman" w:hAnsi="Times New Roman" w:cs="Times New Roman"/>
          <w:sz w:val="28"/>
          <w:szCs w:val="28"/>
        </w:rPr>
        <w:t>;</w:t>
      </w:r>
    </w:p>
    <w:p w:rsidR="00127DC6" w:rsidRPr="009A37D8" w:rsidRDefault="00127DC6" w:rsidP="001E5BAB">
      <w:pPr>
        <w:numPr>
          <w:ilvl w:val="0"/>
          <w:numId w:val="17"/>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Приготовить функциональную кровать</w:t>
      </w:r>
      <w:r w:rsidR="002F77F9">
        <w:rPr>
          <w:rFonts w:ascii="Times New Roman" w:hAnsi="Times New Roman" w:cs="Times New Roman"/>
          <w:sz w:val="28"/>
          <w:szCs w:val="28"/>
        </w:rPr>
        <w:t>;</w:t>
      </w:r>
    </w:p>
    <w:p w:rsidR="00127DC6" w:rsidRPr="009A37D8" w:rsidRDefault="00127DC6" w:rsidP="001E5BAB">
      <w:pPr>
        <w:numPr>
          <w:ilvl w:val="0"/>
          <w:numId w:val="17"/>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Сменить нательное и постельное белье</w:t>
      </w:r>
      <w:r w:rsidR="002F77F9">
        <w:rPr>
          <w:rFonts w:ascii="Times New Roman" w:hAnsi="Times New Roman" w:cs="Times New Roman"/>
          <w:sz w:val="28"/>
          <w:szCs w:val="28"/>
        </w:rPr>
        <w:t>;</w:t>
      </w:r>
    </w:p>
    <w:p w:rsidR="00127DC6" w:rsidRPr="009A37D8" w:rsidRDefault="00127DC6" w:rsidP="001E5BAB">
      <w:pPr>
        <w:numPr>
          <w:ilvl w:val="0"/>
          <w:numId w:val="17"/>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Осуществить уход за кожей, ежедневный туалет</w:t>
      </w:r>
      <w:r w:rsidR="002F77F9">
        <w:rPr>
          <w:rFonts w:ascii="Times New Roman" w:hAnsi="Times New Roman" w:cs="Times New Roman"/>
          <w:sz w:val="28"/>
          <w:szCs w:val="28"/>
        </w:rPr>
        <w:t>;</w:t>
      </w:r>
    </w:p>
    <w:p w:rsidR="00127DC6" w:rsidRPr="009A37D8" w:rsidRDefault="00127DC6" w:rsidP="001E5BAB">
      <w:pPr>
        <w:numPr>
          <w:ilvl w:val="0"/>
          <w:numId w:val="17"/>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Обработать полость носа, полость рта тяжелобольным</w:t>
      </w:r>
      <w:r w:rsidR="002F77F9">
        <w:rPr>
          <w:rFonts w:ascii="Times New Roman" w:hAnsi="Times New Roman" w:cs="Times New Roman"/>
          <w:sz w:val="28"/>
          <w:szCs w:val="28"/>
        </w:rPr>
        <w:t>;</w:t>
      </w:r>
    </w:p>
    <w:p w:rsidR="00127DC6" w:rsidRPr="009A37D8" w:rsidRDefault="00127DC6" w:rsidP="001E5BAB">
      <w:pPr>
        <w:numPr>
          <w:ilvl w:val="0"/>
          <w:numId w:val="17"/>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Провести подмывание пациентов</w:t>
      </w:r>
      <w:r w:rsidR="002F77F9">
        <w:rPr>
          <w:rFonts w:ascii="Times New Roman" w:hAnsi="Times New Roman" w:cs="Times New Roman"/>
          <w:sz w:val="28"/>
          <w:szCs w:val="28"/>
        </w:rPr>
        <w:t>;</w:t>
      </w:r>
    </w:p>
    <w:p w:rsidR="00127DC6" w:rsidRPr="009A37D8" w:rsidRDefault="00127DC6" w:rsidP="001E5BAB">
      <w:pPr>
        <w:numPr>
          <w:ilvl w:val="0"/>
          <w:numId w:val="17"/>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Подать судно, мочеприемник, провести их дезинфекцию</w:t>
      </w:r>
      <w:r w:rsidR="002F77F9">
        <w:rPr>
          <w:rFonts w:ascii="Times New Roman" w:hAnsi="Times New Roman" w:cs="Times New Roman"/>
          <w:sz w:val="28"/>
          <w:szCs w:val="28"/>
        </w:rPr>
        <w:t>;</w:t>
      </w:r>
    </w:p>
    <w:p w:rsidR="00127DC6" w:rsidRPr="009A37D8" w:rsidRDefault="00127DC6" w:rsidP="001E5BAB">
      <w:pPr>
        <w:numPr>
          <w:ilvl w:val="0"/>
          <w:numId w:val="17"/>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Провести профилактику и лечение пролежней</w:t>
      </w:r>
      <w:r w:rsidR="002F77F9">
        <w:rPr>
          <w:rFonts w:ascii="Times New Roman" w:hAnsi="Times New Roman" w:cs="Times New Roman"/>
          <w:sz w:val="28"/>
          <w:szCs w:val="28"/>
        </w:rPr>
        <w:t>;</w:t>
      </w:r>
    </w:p>
    <w:p w:rsidR="00127DC6" w:rsidRPr="009A37D8" w:rsidRDefault="00127DC6" w:rsidP="001E5BAB">
      <w:pPr>
        <w:numPr>
          <w:ilvl w:val="0"/>
          <w:numId w:val="17"/>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Накормить и напоить тяжелобольного</w:t>
      </w:r>
      <w:r w:rsidR="002F77F9">
        <w:rPr>
          <w:rFonts w:ascii="Times New Roman" w:hAnsi="Times New Roman" w:cs="Times New Roman"/>
          <w:sz w:val="28"/>
          <w:szCs w:val="28"/>
        </w:rPr>
        <w:t>;</w:t>
      </w:r>
    </w:p>
    <w:p w:rsidR="00127DC6" w:rsidRPr="009A37D8" w:rsidRDefault="00127DC6" w:rsidP="001E5BAB">
      <w:pPr>
        <w:numPr>
          <w:ilvl w:val="0"/>
          <w:numId w:val="17"/>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Составить порционное требование</w:t>
      </w:r>
      <w:r w:rsidR="002F77F9">
        <w:rPr>
          <w:rFonts w:ascii="Times New Roman" w:hAnsi="Times New Roman" w:cs="Times New Roman"/>
          <w:sz w:val="28"/>
          <w:szCs w:val="28"/>
        </w:rPr>
        <w:t>;</w:t>
      </w:r>
    </w:p>
    <w:p w:rsidR="00127DC6" w:rsidRPr="009A37D8" w:rsidRDefault="00127DC6" w:rsidP="001E5BAB">
      <w:pPr>
        <w:numPr>
          <w:ilvl w:val="0"/>
          <w:numId w:val="17"/>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Осуществить контроль за посещение пациентов и передачей продуктов, за санитарным состоянием тумбочек</w:t>
      </w:r>
      <w:r w:rsidR="002F77F9">
        <w:rPr>
          <w:rFonts w:ascii="Times New Roman" w:hAnsi="Times New Roman" w:cs="Times New Roman"/>
          <w:sz w:val="28"/>
          <w:szCs w:val="28"/>
        </w:rPr>
        <w:t>;</w:t>
      </w:r>
    </w:p>
    <w:p w:rsidR="00127DC6" w:rsidRPr="009A37D8" w:rsidRDefault="00127DC6" w:rsidP="001E5BAB">
      <w:pPr>
        <w:numPr>
          <w:ilvl w:val="0"/>
          <w:numId w:val="17"/>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Оказать простейшие реанимационные мероприятия</w:t>
      </w:r>
      <w:r w:rsidR="002F77F9">
        <w:rPr>
          <w:rFonts w:ascii="Times New Roman" w:hAnsi="Times New Roman" w:cs="Times New Roman"/>
          <w:sz w:val="28"/>
          <w:szCs w:val="28"/>
        </w:rPr>
        <w:t>.</w:t>
      </w:r>
    </w:p>
    <w:p w:rsidR="00127DC6" w:rsidRPr="009A37D8" w:rsidRDefault="00127DC6" w:rsidP="009A37D8">
      <w:pPr>
        <w:spacing w:after="0" w:line="276" w:lineRule="auto"/>
        <w:jc w:val="both"/>
        <w:rPr>
          <w:rFonts w:ascii="Times New Roman" w:hAnsi="Times New Roman" w:cs="Times New Roman"/>
          <w:i/>
          <w:sz w:val="28"/>
          <w:szCs w:val="28"/>
        </w:rPr>
      </w:pPr>
      <w:r w:rsidRPr="009A37D8">
        <w:rPr>
          <w:rFonts w:ascii="Times New Roman" w:hAnsi="Times New Roman" w:cs="Times New Roman"/>
          <w:i/>
          <w:sz w:val="28"/>
          <w:szCs w:val="28"/>
        </w:rPr>
        <w:lastRenderedPageBreak/>
        <w:t>Гастроэнтерологическое отделение</w:t>
      </w:r>
    </w:p>
    <w:p w:rsidR="00127DC6" w:rsidRPr="009A37D8" w:rsidRDefault="00127DC6" w:rsidP="001E5BAB">
      <w:pPr>
        <w:numPr>
          <w:ilvl w:val="0"/>
          <w:numId w:val="18"/>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Взять кал для исследования (</w:t>
      </w:r>
      <w:proofErr w:type="spellStart"/>
      <w:r w:rsidRPr="009A37D8">
        <w:rPr>
          <w:rFonts w:ascii="Times New Roman" w:hAnsi="Times New Roman" w:cs="Times New Roman"/>
          <w:sz w:val="28"/>
          <w:szCs w:val="28"/>
        </w:rPr>
        <w:t>копрограмма</w:t>
      </w:r>
      <w:proofErr w:type="spellEnd"/>
      <w:r w:rsidRPr="009A37D8">
        <w:rPr>
          <w:rFonts w:ascii="Times New Roman" w:hAnsi="Times New Roman" w:cs="Times New Roman"/>
          <w:sz w:val="28"/>
          <w:szCs w:val="28"/>
        </w:rPr>
        <w:t xml:space="preserve">, реакция </w:t>
      </w:r>
      <w:proofErr w:type="spellStart"/>
      <w:r w:rsidRPr="009A37D8">
        <w:rPr>
          <w:rFonts w:ascii="Times New Roman" w:hAnsi="Times New Roman" w:cs="Times New Roman"/>
          <w:sz w:val="28"/>
          <w:szCs w:val="28"/>
        </w:rPr>
        <w:t>Грегерсена</w:t>
      </w:r>
      <w:proofErr w:type="spellEnd"/>
      <w:r w:rsidRPr="009A37D8">
        <w:rPr>
          <w:rFonts w:ascii="Times New Roman" w:hAnsi="Times New Roman" w:cs="Times New Roman"/>
          <w:sz w:val="28"/>
          <w:szCs w:val="28"/>
        </w:rPr>
        <w:t xml:space="preserve">, я/глистов, простейшие, </w:t>
      </w:r>
      <w:proofErr w:type="spellStart"/>
      <w:r w:rsidRPr="009A37D8">
        <w:rPr>
          <w:rFonts w:ascii="Times New Roman" w:hAnsi="Times New Roman" w:cs="Times New Roman"/>
          <w:sz w:val="28"/>
          <w:szCs w:val="28"/>
        </w:rPr>
        <w:t>дизгруппа</w:t>
      </w:r>
      <w:proofErr w:type="spellEnd"/>
      <w:r w:rsidRPr="009A37D8">
        <w:rPr>
          <w:rFonts w:ascii="Times New Roman" w:hAnsi="Times New Roman" w:cs="Times New Roman"/>
          <w:sz w:val="28"/>
          <w:szCs w:val="28"/>
        </w:rPr>
        <w:t>)</w:t>
      </w:r>
      <w:r w:rsidR="002F77F9">
        <w:rPr>
          <w:rFonts w:ascii="Times New Roman" w:hAnsi="Times New Roman" w:cs="Times New Roman"/>
          <w:sz w:val="28"/>
          <w:szCs w:val="28"/>
        </w:rPr>
        <w:t>;</w:t>
      </w:r>
    </w:p>
    <w:p w:rsidR="00127DC6" w:rsidRPr="009A37D8" w:rsidRDefault="00127DC6" w:rsidP="001E5BAB">
      <w:pPr>
        <w:numPr>
          <w:ilvl w:val="0"/>
          <w:numId w:val="18"/>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 xml:space="preserve">Подготовить пациента к рентгенологическим методам исследования (рентгеноскопия желудка и кишечника, </w:t>
      </w:r>
      <w:proofErr w:type="spellStart"/>
      <w:r w:rsidRPr="009A37D8">
        <w:rPr>
          <w:rFonts w:ascii="Times New Roman" w:hAnsi="Times New Roman" w:cs="Times New Roman"/>
          <w:sz w:val="28"/>
          <w:szCs w:val="28"/>
        </w:rPr>
        <w:t>ирригоскопия</w:t>
      </w:r>
      <w:proofErr w:type="spellEnd"/>
      <w:r w:rsidRPr="009A37D8">
        <w:rPr>
          <w:rFonts w:ascii="Times New Roman" w:hAnsi="Times New Roman" w:cs="Times New Roman"/>
          <w:sz w:val="28"/>
          <w:szCs w:val="28"/>
        </w:rPr>
        <w:t>, холецистография)</w:t>
      </w:r>
      <w:r w:rsidR="002F77F9">
        <w:rPr>
          <w:rFonts w:ascii="Times New Roman" w:hAnsi="Times New Roman" w:cs="Times New Roman"/>
          <w:sz w:val="28"/>
          <w:szCs w:val="28"/>
        </w:rPr>
        <w:t>;</w:t>
      </w:r>
    </w:p>
    <w:p w:rsidR="00127DC6" w:rsidRPr="009A37D8" w:rsidRDefault="00127DC6" w:rsidP="001E5BAB">
      <w:pPr>
        <w:numPr>
          <w:ilvl w:val="0"/>
          <w:numId w:val="18"/>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Подг</w:t>
      </w:r>
      <w:r w:rsidR="002F77F9">
        <w:rPr>
          <w:rFonts w:ascii="Times New Roman" w:hAnsi="Times New Roman" w:cs="Times New Roman"/>
          <w:sz w:val="28"/>
          <w:szCs w:val="28"/>
        </w:rPr>
        <w:t>о</w:t>
      </w:r>
      <w:r w:rsidRPr="009A37D8">
        <w:rPr>
          <w:rFonts w:ascii="Times New Roman" w:hAnsi="Times New Roman" w:cs="Times New Roman"/>
          <w:sz w:val="28"/>
          <w:szCs w:val="28"/>
        </w:rPr>
        <w:t>товить пациента к эндоскопическим методам исследования (</w:t>
      </w:r>
      <w:proofErr w:type="spellStart"/>
      <w:r w:rsidRPr="009A37D8">
        <w:rPr>
          <w:rFonts w:ascii="Times New Roman" w:hAnsi="Times New Roman" w:cs="Times New Roman"/>
          <w:sz w:val="28"/>
          <w:szCs w:val="28"/>
        </w:rPr>
        <w:t>фиброгастродуоденоскопия</w:t>
      </w:r>
      <w:proofErr w:type="spellEnd"/>
      <w:r w:rsidRPr="009A37D8">
        <w:rPr>
          <w:rFonts w:ascii="Times New Roman" w:hAnsi="Times New Roman" w:cs="Times New Roman"/>
          <w:sz w:val="28"/>
          <w:szCs w:val="28"/>
        </w:rPr>
        <w:t xml:space="preserve">, </w:t>
      </w:r>
      <w:proofErr w:type="spellStart"/>
      <w:r w:rsidRPr="009A37D8">
        <w:rPr>
          <w:rFonts w:ascii="Times New Roman" w:hAnsi="Times New Roman" w:cs="Times New Roman"/>
          <w:sz w:val="28"/>
          <w:szCs w:val="28"/>
        </w:rPr>
        <w:t>ректороманоскопия</w:t>
      </w:r>
      <w:proofErr w:type="spellEnd"/>
      <w:r w:rsidRPr="009A37D8">
        <w:rPr>
          <w:rFonts w:ascii="Times New Roman" w:hAnsi="Times New Roman" w:cs="Times New Roman"/>
          <w:sz w:val="28"/>
          <w:szCs w:val="28"/>
        </w:rPr>
        <w:t xml:space="preserve">, </w:t>
      </w:r>
      <w:proofErr w:type="spellStart"/>
      <w:r w:rsidRPr="009A37D8">
        <w:rPr>
          <w:rFonts w:ascii="Times New Roman" w:hAnsi="Times New Roman" w:cs="Times New Roman"/>
          <w:sz w:val="28"/>
          <w:szCs w:val="28"/>
        </w:rPr>
        <w:t>колоноскопия</w:t>
      </w:r>
      <w:proofErr w:type="spellEnd"/>
      <w:r w:rsidRPr="009A37D8">
        <w:rPr>
          <w:rFonts w:ascii="Times New Roman" w:hAnsi="Times New Roman" w:cs="Times New Roman"/>
          <w:sz w:val="28"/>
          <w:szCs w:val="28"/>
        </w:rPr>
        <w:t>)</w:t>
      </w:r>
      <w:r w:rsidR="002F77F9">
        <w:rPr>
          <w:rFonts w:ascii="Times New Roman" w:hAnsi="Times New Roman" w:cs="Times New Roman"/>
          <w:sz w:val="28"/>
          <w:szCs w:val="28"/>
        </w:rPr>
        <w:t>;</w:t>
      </w:r>
    </w:p>
    <w:p w:rsidR="00127DC6" w:rsidRPr="009A37D8" w:rsidRDefault="00127DC6" w:rsidP="001E5BAB">
      <w:pPr>
        <w:numPr>
          <w:ilvl w:val="0"/>
          <w:numId w:val="18"/>
        </w:numPr>
        <w:spacing w:after="0" w:line="276" w:lineRule="auto"/>
        <w:ind w:left="0" w:firstLine="0"/>
        <w:jc w:val="both"/>
        <w:rPr>
          <w:rFonts w:ascii="Times New Roman" w:hAnsi="Times New Roman" w:cs="Times New Roman"/>
          <w:sz w:val="28"/>
          <w:szCs w:val="28"/>
        </w:rPr>
      </w:pPr>
      <w:proofErr w:type="gramStart"/>
      <w:r w:rsidRPr="009A37D8">
        <w:rPr>
          <w:rFonts w:ascii="Times New Roman" w:hAnsi="Times New Roman" w:cs="Times New Roman"/>
          <w:sz w:val="28"/>
          <w:szCs w:val="28"/>
        </w:rPr>
        <w:t>Подготовить пациента к ультразвуковому исследованию органов брюшной полости)</w:t>
      </w:r>
      <w:r w:rsidR="002F77F9">
        <w:rPr>
          <w:rFonts w:ascii="Times New Roman" w:hAnsi="Times New Roman" w:cs="Times New Roman"/>
          <w:sz w:val="28"/>
          <w:szCs w:val="28"/>
        </w:rPr>
        <w:t>;</w:t>
      </w:r>
      <w:proofErr w:type="gramEnd"/>
    </w:p>
    <w:p w:rsidR="00127DC6" w:rsidRPr="009A37D8" w:rsidRDefault="00127DC6" w:rsidP="001E5BAB">
      <w:pPr>
        <w:numPr>
          <w:ilvl w:val="0"/>
          <w:numId w:val="18"/>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Сбор рвотных масс</w:t>
      </w:r>
      <w:r w:rsidR="002F77F9">
        <w:rPr>
          <w:rFonts w:ascii="Times New Roman" w:hAnsi="Times New Roman" w:cs="Times New Roman"/>
          <w:sz w:val="28"/>
          <w:szCs w:val="28"/>
        </w:rPr>
        <w:t>;</w:t>
      </w:r>
    </w:p>
    <w:p w:rsidR="00127DC6" w:rsidRPr="009A37D8" w:rsidRDefault="00127DC6" w:rsidP="001E5BAB">
      <w:pPr>
        <w:numPr>
          <w:ilvl w:val="0"/>
          <w:numId w:val="18"/>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Участие в проведении дуоденального зондирования, исследовании желудочной секреции</w:t>
      </w:r>
      <w:r w:rsidR="002F77F9">
        <w:rPr>
          <w:rFonts w:ascii="Times New Roman" w:hAnsi="Times New Roman" w:cs="Times New Roman"/>
          <w:sz w:val="28"/>
          <w:szCs w:val="28"/>
        </w:rPr>
        <w:t>;</w:t>
      </w:r>
    </w:p>
    <w:p w:rsidR="00127DC6" w:rsidRPr="009A37D8" w:rsidRDefault="00127DC6" w:rsidP="001E5BAB">
      <w:pPr>
        <w:numPr>
          <w:ilvl w:val="0"/>
          <w:numId w:val="18"/>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Поставить клизмы (очистительные, сифонные, послабляющие, лекарственные)</w:t>
      </w:r>
      <w:r w:rsidR="002F77F9">
        <w:rPr>
          <w:rFonts w:ascii="Times New Roman" w:hAnsi="Times New Roman" w:cs="Times New Roman"/>
          <w:sz w:val="28"/>
          <w:szCs w:val="28"/>
        </w:rPr>
        <w:t>;</w:t>
      </w:r>
    </w:p>
    <w:p w:rsidR="00127DC6" w:rsidRPr="009A37D8" w:rsidRDefault="00127DC6" w:rsidP="001E5BAB">
      <w:pPr>
        <w:numPr>
          <w:ilvl w:val="0"/>
          <w:numId w:val="18"/>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Вести газоотводную трубку</w:t>
      </w:r>
      <w:r w:rsidR="002F77F9">
        <w:rPr>
          <w:rFonts w:ascii="Times New Roman" w:hAnsi="Times New Roman" w:cs="Times New Roman"/>
          <w:sz w:val="28"/>
          <w:szCs w:val="28"/>
        </w:rPr>
        <w:t>;</w:t>
      </w:r>
    </w:p>
    <w:p w:rsidR="00127DC6" w:rsidRPr="009A37D8" w:rsidRDefault="00127DC6" w:rsidP="001E5BAB">
      <w:pPr>
        <w:numPr>
          <w:ilvl w:val="0"/>
          <w:numId w:val="18"/>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Выполнить промывание желудка, взять промывание воды на исследование</w:t>
      </w:r>
      <w:r w:rsidR="002F77F9">
        <w:rPr>
          <w:rFonts w:ascii="Times New Roman" w:hAnsi="Times New Roman" w:cs="Times New Roman"/>
          <w:sz w:val="28"/>
          <w:szCs w:val="28"/>
        </w:rPr>
        <w:t>;</w:t>
      </w:r>
    </w:p>
    <w:p w:rsidR="00127DC6" w:rsidRPr="009A37D8" w:rsidRDefault="009A37D8" w:rsidP="001E5BAB">
      <w:pPr>
        <w:numPr>
          <w:ilvl w:val="0"/>
          <w:numId w:val="18"/>
        </w:numPr>
        <w:spacing w:after="0" w:line="276"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127DC6" w:rsidRPr="009A37D8">
        <w:rPr>
          <w:rFonts w:ascii="Times New Roman" w:hAnsi="Times New Roman" w:cs="Times New Roman"/>
          <w:sz w:val="28"/>
          <w:szCs w:val="28"/>
        </w:rPr>
        <w:t>Оказать помощь при рвоте</w:t>
      </w:r>
      <w:r w:rsidR="002F77F9">
        <w:rPr>
          <w:rFonts w:ascii="Times New Roman" w:hAnsi="Times New Roman" w:cs="Times New Roman"/>
          <w:sz w:val="28"/>
          <w:szCs w:val="28"/>
        </w:rPr>
        <w:t>;</w:t>
      </w:r>
    </w:p>
    <w:p w:rsidR="00127DC6" w:rsidRPr="009A37D8" w:rsidRDefault="009A37D8" w:rsidP="001E5BAB">
      <w:pPr>
        <w:numPr>
          <w:ilvl w:val="0"/>
          <w:numId w:val="18"/>
        </w:numPr>
        <w:spacing w:after="0" w:line="276"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127DC6" w:rsidRPr="009A37D8">
        <w:rPr>
          <w:rFonts w:ascii="Times New Roman" w:hAnsi="Times New Roman" w:cs="Times New Roman"/>
          <w:sz w:val="28"/>
          <w:szCs w:val="28"/>
        </w:rPr>
        <w:t>Осуществлять уход за пациентами при рвоте, метеоризме, кожном зуде</w:t>
      </w:r>
      <w:r w:rsidR="002F77F9">
        <w:rPr>
          <w:rFonts w:ascii="Times New Roman" w:hAnsi="Times New Roman" w:cs="Times New Roman"/>
          <w:sz w:val="28"/>
          <w:szCs w:val="28"/>
        </w:rPr>
        <w:t>;</w:t>
      </w:r>
    </w:p>
    <w:p w:rsidR="00127DC6" w:rsidRPr="002F77F9" w:rsidRDefault="009A37D8" w:rsidP="001E5BAB">
      <w:pPr>
        <w:numPr>
          <w:ilvl w:val="0"/>
          <w:numId w:val="18"/>
        </w:numPr>
        <w:spacing w:after="0" w:line="276" w:lineRule="auto"/>
        <w:ind w:left="0" w:firstLine="0"/>
        <w:jc w:val="both"/>
        <w:rPr>
          <w:rFonts w:ascii="Times New Roman" w:hAnsi="Times New Roman" w:cs="Times New Roman"/>
          <w:sz w:val="28"/>
          <w:szCs w:val="28"/>
        </w:rPr>
      </w:pPr>
      <w:r w:rsidRPr="002F77F9">
        <w:rPr>
          <w:rFonts w:ascii="Times New Roman" w:hAnsi="Times New Roman" w:cs="Times New Roman"/>
          <w:sz w:val="28"/>
          <w:szCs w:val="28"/>
        </w:rPr>
        <w:t xml:space="preserve"> </w:t>
      </w:r>
      <w:r w:rsidR="00127DC6" w:rsidRPr="002F77F9">
        <w:rPr>
          <w:rFonts w:ascii="Times New Roman" w:hAnsi="Times New Roman" w:cs="Times New Roman"/>
          <w:sz w:val="28"/>
          <w:szCs w:val="28"/>
        </w:rPr>
        <w:t xml:space="preserve">Оказать неотложную помощь при желудочном, кишечном кровотечении, прободной язве, приступе </w:t>
      </w:r>
      <w:proofErr w:type="gramStart"/>
      <w:r w:rsidR="00127DC6" w:rsidRPr="002F77F9">
        <w:rPr>
          <w:rFonts w:ascii="Times New Roman" w:hAnsi="Times New Roman" w:cs="Times New Roman"/>
          <w:sz w:val="28"/>
          <w:szCs w:val="28"/>
        </w:rPr>
        <w:t>желчно-каменной</w:t>
      </w:r>
      <w:proofErr w:type="gramEnd"/>
      <w:r w:rsidR="00127DC6" w:rsidRPr="002F77F9">
        <w:rPr>
          <w:rFonts w:ascii="Times New Roman" w:hAnsi="Times New Roman" w:cs="Times New Roman"/>
          <w:sz w:val="28"/>
          <w:szCs w:val="28"/>
        </w:rPr>
        <w:t xml:space="preserve"> болезни</w:t>
      </w:r>
      <w:r w:rsidR="002F77F9" w:rsidRPr="002F77F9">
        <w:rPr>
          <w:rFonts w:ascii="Times New Roman" w:hAnsi="Times New Roman" w:cs="Times New Roman"/>
          <w:sz w:val="28"/>
          <w:szCs w:val="28"/>
        </w:rPr>
        <w:t>.</w:t>
      </w:r>
    </w:p>
    <w:p w:rsidR="00127DC6" w:rsidRPr="009A37D8" w:rsidRDefault="00127DC6" w:rsidP="009A37D8">
      <w:pPr>
        <w:spacing w:after="0" w:line="276" w:lineRule="auto"/>
        <w:jc w:val="both"/>
        <w:rPr>
          <w:rFonts w:ascii="Times New Roman" w:hAnsi="Times New Roman" w:cs="Times New Roman"/>
          <w:i/>
          <w:sz w:val="28"/>
          <w:szCs w:val="28"/>
        </w:rPr>
      </w:pPr>
      <w:r w:rsidRPr="002F77F9">
        <w:rPr>
          <w:rFonts w:ascii="Times New Roman" w:hAnsi="Times New Roman" w:cs="Times New Roman"/>
          <w:i/>
          <w:sz w:val="28"/>
          <w:szCs w:val="28"/>
        </w:rPr>
        <w:t>Э</w:t>
      </w:r>
      <w:r w:rsidRPr="009A37D8">
        <w:rPr>
          <w:rFonts w:ascii="Times New Roman" w:hAnsi="Times New Roman" w:cs="Times New Roman"/>
          <w:i/>
          <w:sz w:val="28"/>
          <w:szCs w:val="28"/>
        </w:rPr>
        <w:t>ндокринологическое отделение</w:t>
      </w:r>
    </w:p>
    <w:p w:rsidR="00127DC6" w:rsidRPr="009A37D8" w:rsidRDefault="00127DC6" w:rsidP="001E5BAB">
      <w:pPr>
        <w:numPr>
          <w:ilvl w:val="0"/>
          <w:numId w:val="19"/>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Подготовить пациента к сдаче крови на сахар</w:t>
      </w:r>
      <w:r w:rsidR="002F77F9">
        <w:rPr>
          <w:rFonts w:ascii="Times New Roman" w:hAnsi="Times New Roman" w:cs="Times New Roman"/>
          <w:sz w:val="28"/>
          <w:szCs w:val="28"/>
        </w:rPr>
        <w:t>;</w:t>
      </w:r>
    </w:p>
    <w:p w:rsidR="00127DC6" w:rsidRPr="009A37D8" w:rsidRDefault="00127DC6" w:rsidP="001E5BAB">
      <w:pPr>
        <w:numPr>
          <w:ilvl w:val="0"/>
          <w:numId w:val="19"/>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Взять мочу на сахар из суточного количества</w:t>
      </w:r>
      <w:r w:rsidR="002F77F9">
        <w:rPr>
          <w:rFonts w:ascii="Times New Roman" w:hAnsi="Times New Roman" w:cs="Times New Roman"/>
          <w:sz w:val="28"/>
          <w:szCs w:val="28"/>
        </w:rPr>
        <w:t>;</w:t>
      </w:r>
    </w:p>
    <w:p w:rsidR="00127DC6" w:rsidRPr="009A37D8" w:rsidRDefault="00127DC6" w:rsidP="001E5BAB">
      <w:pPr>
        <w:numPr>
          <w:ilvl w:val="0"/>
          <w:numId w:val="19"/>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Провести экспресс-диагностику мочи на сахар</w:t>
      </w:r>
      <w:r w:rsidR="002F77F9">
        <w:rPr>
          <w:rFonts w:ascii="Times New Roman" w:hAnsi="Times New Roman" w:cs="Times New Roman"/>
          <w:sz w:val="28"/>
          <w:szCs w:val="28"/>
        </w:rPr>
        <w:t>;</w:t>
      </w:r>
    </w:p>
    <w:p w:rsidR="00127DC6" w:rsidRPr="009A37D8" w:rsidRDefault="00127DC6" w:rsidP="001E5BAB">
      <w:pPr>
        <w:numPr>
          <w:ilvl w:val="0"/>
          <w:numId w:val="19"/>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Подготовить пациента к исследованию щитовидной и поджелудочной железы</w:t>
      </w:r>
      <w:r w:rsidR="002F77F9">
        <w:rPr>
          <w:rFonts w:ascii="Times New Roman" w:hAnsi="Times New Roman" w:cs="Times New Roman"/>
          <w:sz w:val="28"/>
          <w:szCs w:val="28"/>
        </w:rPr>
        <w:t>;</w:t>
      </w:r>
    </w:p>
    <w:p w:rsidR="00127DC6" w:rsidRPr="009A37D8" w:rsidRDefault="00127DC6" w:rsidP="001E5BAB">
      <w:pPr>
        <w:numPr>
          <w:ilvl w:val="0"/>
          <w:numId w:val="19"/>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 xml:space="preserve">Провести расчет дозы инсулина </w:t>
      </w:r>
      <w:proofErr w:type="gramStart"/>
      <w:r w:rsidRPr="009A37D8">
        <w:rPr>
          <w:rFonts w:ascii="Times New Roman" w:hAnsi="Times New Roman" w:cs="Times New Roman"/>
          <w:sz w:val="28"/>
          <w:szCs w:val="28"/>
        </w:rPr>
        <w:t>по</w:t>
      </w:r>
      <w:proofErr w:type="gramEnd"/>
      <w:r w:rsidRPr="009A37D8">
        <w:rPr>
          <w:rFonts w:ascii="Times New Roman" w:hAnsi="Times New Roman" w:cs="Times New Roman"/>
          <w:sz w:val="28"/>
          <w:szCs w:val="28"/>
        </w:rPr>
        <w:t xml:space="preserve"> суточной </w:t>
      </w:r>
      <w:proofErr w:type="spellStart"/>
      <w:r w:rsidRPr="009A37D8">
        <w:rPr>
          <w:rFonts w:ascii="Times New Roman" w:hAnsi="Times New Roman" w:cs="Times New Roman"/>
          <w:sz w:val="28"/>
          <w:szCs w:val="28"/>
        </w:rPr>
        <w:t>гюкозурии</w:t>
      </w:r>
      <w:proofErr w:type="spellEnd"/>
      <w:r w:rsidR="002F77F9">
        <w:rPr>
          <w:rFonts w:ascii="Times New Roman" w:hAnsi="Times New Roman" w:cs="Times New Roman"/>
          <w:sz w:val="28"/>
          <w:szCs w:val="28"/>
        </w:rPr>
        <w:t>;</w:t>
      </w:r>
    </w:p>
    <w:p w:rsidR="00127DC6" w:rsidRPr="009A37D8" w:rsidRDefault="00127DC6" w:rsidP="001E5BAB">
      <w:pPr>
        <w:numPr>
          <w:ilvl w:val="0"/>
          <w:numId w:val="19"/>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Оказать неотложную помощь при гипергликемической</w:t>
      </w:r>
      <w:r w:rsidR="00F50955">
        <w:rPr>
          <w:rFonts w:ascii="Times New Roman" w:hAnsi="Times New Roman" w:cs="Times New Roman"/>
          <w:sz w:val="28"/>
          <w:szCs w:val="28"/>
        </w:rPr>
        <w:t xml:space="preserve">, </w:t>
      </w:r>
      <w:proofErr w:type="spellStart"/>
      <w:r w:rsidRPr="009A37D8">
        <w:rPr>
          <w:rFonts w:ascii="Times New Roman" w:hAnsi="Times New Roman" w:cs="Times New Roman"/>
          <w:sz w:val="28"/>
          <w:szCs w:val="28"/>
        </w:rPr>
        <w:t>к</w:t>
      </w:r>
      <w:r w:rsidR="00F50955">
        <w:rPr>
          <w:rFonts w:ascii="Times New Roman" w:hAnsi="Times New Roman" w:cs="Times New Roman"/>
          <w:sz w:val="28"/>
          <w:szCs w:val="28"/>
        </w:rPr>
        <w:t>е</w:t>
      </w:r>
      <w:r w:rsidRPr="009A37D8">
        <w:rPr>
          <w:rFonts w:ascii="Times New Roman" w:hAnsi="Times New Roman" w:cs="Times New Roman"/>
          <w:sz w:val="28"/>
          <w:szCs w:val="28"/>
        </w:rPr>
        <w:t>тоацидотической</w:t>
      </w:r>
      <w:proofErr w:type="spellEnd"/>
      <w:r w:rsidRPr="009A37D8">
        <w:rPr>
          <w:rFonts w:ascii="Times New Roman" w:hAnsi="Times New Roman" w:cs="Times New Roman"/>
          <w:sz w:val="28"/>
          <w:szCs w:val="28"/>
        </w:rPr>
        <w:t xml:space="preserve"> и гипогликемической  комах, т</w:t>
      </w:r>
      <w:r w:rsidR="00F50955">
        <w:rPr>
          <w:rFonts w:ascii="Times New Roman" w:hAnsi="Times New Roman" w:cs="Times New Roman"/>
          <w:sz w:val="28"/>
          <w:szCs w:val="28"/>
        </w:rPr>
        <w:t>и</w:t>
      </w:r>
      <w:r w:rsidRPr="009A37D8">
        <w:rPr>
          <w:rFonts w:ascii="Times New Roman" w:hAnsi="Times New Roman" w:cs="Times New Roman"/>
          <w:sz w:val="28"/>
          <w:szCs w:val="28"/>
        </w:rPr>
        <w:t>ре</w:t>
      </w:r>
      <w:r w:rsidR="00F50955">
        <w:rPr>
          <w:rFonts w:ascii="Times New Roman" w:hAnsi="Times New Roman" w:cs="Times New Roman"/>
          <w:sz w:val="28"/>
          <w:szCs w:val="28"/>
        </w:rPr>
        <w:t>о</w:t>
      </w:r>
      <w:r w:rsidRPr="009A37D8">
        <w:rPr>
          <w:rFonts w:ascii="Times New Roman" w:hAnsi="Times New Roman" w:cs="Times New Roman"/>
          <w:sz w:val="28"/>
          <w:szCs w:val="28"/>
        </w:rPr>
        <w:t>т</w:t>
      </w:r>
      <w:r w:rsidR="002F77F9">
        <w:rPr>
          <w:rFonts w:ascii="Times New Roman" w:hAnsi="Times New Roman" w:cs="Times New Roman"/>
          <w:sz w:val="28"/>
          <w:szCs w:val="28"/>
        </w:rPr>
        <w:t>окси</w:t>
      </w:r>
      <w:r w:rsidRPr="009A37D8">
        <w:rPr>
          <w:rFonts w:ascii="Times New Roman" w:hAnsi="Times New Roman" w:cs="Times New Roman"/>
          <w:sz w:val="28"/>
          <w:szCs w:val="28"/>
        </w:rPr>
        <w:t>ческом кризе</w:t>
      </w:r>
    </w:p>
    <w:p w:rsidR="00127DC6" w:rsidRPr="009A37D8" w:rsidRDefault="00127DC6" w:rsidP="009A37D8">
      <w:pPr>
        <w:spacing w:after="0" w:line="276" w:lineRule="auto"/>
        <w:jc w:val="both"/>
        <w:rPr>
          <w:rFonts w:ascii="Times New Roman" w:hAnsi="Times New Roman" w:cs="Times New Roman"/>
          <w:i/>
          <w:sz w:val="28"/>
          <w:szCs w:val="28"/>
        </w:rPr>
      </w:pPr>
      <w:r w:rsidRPr="009A37D8">
        <w:rPr>
          <w:rFonts w:ascii="Times New Roman" w:hAnsi="Times New Roman" w:cs="Times New Roman"/>
          <w:i/>
          <w:sz w:val="28"/>
          <w:szCs w:val="28"/>
        </w:rPr>
        <w:t>Гематологическое отделение</w:t>
      </w:r>
    </w:p>
    <w:p w:rsidR="00127DC6" w:rsidRPr="009A37D8" w:rsidRDefault="00127DC6" w:rsidP="001E5BAB">
      <w:pPr>
        <w:numPr>
          <w:ilvl w:val="0"/>
          <w:numId w:val="20"/>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Подготовить пациента и инструментарий к стерильной пункции</w:t>
      </w:r>
      <w:r w:rsidR="002F77F9">
        <w:rPr>
          <w:rFonts w:ascii="Times New Roman" w:hAnsi="Times New Roman" w:cs="Times New Roman"/>
          <w:sz w:val="28"/>
          <w:szCs w:val="28"/>
        </w:rPr>
        <w:t>;</w:t>
      </w:r>
    </w:p>
    <w:p w:rsidR="00127DC6" w:rsidRPr="009A37D8" w:rsidRDefault="00127DC6" w:rsidP="001E5BAB">
      <w:pPr>
        <w:numPr>
          <w:ilvl w:val="0"/>
          <w:numId w:val="20"/>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Определить группу крови и резус фактор</w:t>
      </w:r>
      <w:r w:rsidR="002F77F9">
        <w:rPr>
          <w:rFonts w:ascii="Times New Roman" w:hAnsi="Times New Roman" w:cs="Times New Roman"/>
          <w:sz w:val="28"/>
          <w:szCs w:val="28"/>
        </w:rPr>
        <w:t>;</w:t>
      </w:r>
    </w:p>
    <w:p w:rsidR="00127DC6" w:rsidRPr="002F77F9" w:rsidRDefault="00127DC6" w:rsidP="001E5BAB">
      <w:pPr>
        <w:numPr>
          <w:ilvl w:val="0"/>
          <w:numId w:val="20"/>
        </w:numPr>
        <w:spacing w:after="0" w:line="276" w:lineRule="auto"/>
        <w:ind w:left="0" w:firstLine="0"/>
        <w:jc w:val="both"/>
        <w:rPr>
          <w:rFonts w:ascii="Times New Roman" w:hAnsi="Times New Roman" w:cs="Times New Roman"/>
          <w:sz w:val="28"/>
          <w:szCs w:val="28"/>
        </w:rPr>
      </w:pPr>
      <w:r w:rsidRPr="002F77F9">
        <w:rPr>
          <w:rFonts w:ascii="Times New Roman" w:hAnsi="Times New Roman" w:cs="Times New Roman"/>
          <w:sz w:val="28"/>
          <w:szCs w:val="28"/>
        </w:rPr>
        <w:t>Оказать неотложную помощь при кровотечениях.</w:t>
      </w:r>
    </w:p>
    <w:p w:rsidR="00127DC6" w:rsidRPr="009A37D8" w:rsidRDefault="00127DC6" w:rsidP="009A37D8">
      <w:pPr>
        <w:spacing w:after="0" w:line="276" w:lineRule="auto"/>
        <w:jc w:val="both"/>
        <w:rPr>
          <w:rFonts w:ascii="Times New Roman" w:hAnsi="Times New Roman" w:cs="Times New Roman"/>
          <w:b/>
          <w:i/>
          <w:sz w:val="28"/>
          <w:szCs w:val="28"/>
        </w:rPr>
      </w:pPr>
      <w:r w:rsidRPr="009A37D8">
        <w:rPr>
          <w:rFonts w:ascii="Times New Roman" w:hAnsi="Times New Roman" w:cs="Times New Roman"/>
          <w:b/>
          <w:sz w:val="28"/>
          <w:szCs w:val="28"/>
        </w:rPr>
        <w:t>Тема 2.2. Работа в процедурном кабинете</w:t>
      </w:r>
      <w:r w:rsidRPr="009A37D8">
        <w:rPr>
          <w:rFonts w:ascii="Times New Roman" w:hAnsi="Times New Roman" w:cs="Times New Roman"/>
          <w:b/>
          <w:i/>
          <w:sz w:val="28"/>
          <w:szCs w:val="28"/>
        </w:rPr>
        <w:t>.</w:t>
      </w:r>
    </w:p>
    <w:p w:rsidR="00127DC6" w:rsidRPr="009A37D8" w:rsidRDefault="00127DC6" w:rsidP="009A37D8">
      <w:pPr>
        <w:pStyle w:val="a3"/>
        <w:spacing w:after="0" w:line="276" w:lineRule="auto"/>
        <w:jc w:val="both"/>
        <w:rPr>
          <w:sz w:val="28"/>
          <w:szCs w:val="28"/>
        </w:rPr>
      </w:pPr>
      <w:r w:rsidRPr="009A37D8">
        <w:rPr>
          <w:b/>
          <w:sz w:val="28"/>
          <w:szCs w:val="28"/>
        </w:rPr>
        <w:tab/>
        <w:t>Содержание</w:t>
      </w:r>
      <w:r w:rsidRPr="009A37D8">
        <w:rPr>
          <w:sz w:val="28"/>
          <w:szCs w:val="28"/>
        </w:rPr>
        <w:t xml:space="preserve">. Изучение и практическое выполнение должностной инструкции процедурной медицинской сестры. Внешний вид процедурной медсестры, подготовка процедурного кабинета и рабочего места для </w:t>
      </w:r>
      <w:r w:rsidRPr="009A37D8">
        <w:rPr>
          <w:sz w:val="28"/>
          <w:szCs w:val="28"/>
        </w:rPr>
        <w:lastRenderedPageBreak/>
        <w:t>проведения инъекций и других манипуляций. Разведение лекарственных веществ. Набор лекарственных веществ из ампул и флаконов.</w:t>
      </w:r>
    </w:p>
    <w:p w:rsidR="00127DC6" w:rsidRPr="009A37D8" w:rsidRDefault="00127DC6" w:rsidP="009A37D8">
      <w:pPr>
        <w:spacing w:after="0" w:line="276" w:lineRule="auto"/>
        <w:jc w:val="both"/>
        <w:rPr>
          <w:rFonts w:ascii="Times New Roman" w:hAnsi="Times New Roman" w:cs="Times New Roman"/>
          <w:sz w:val="28"/>
          <w:szCs w:val="28"/>
        </w:rPr>
      </w:pPr>
      <w:r w:rsidRPr="009A37D8">
        <w:rPr>
          <w:rFonts w:ascii="Times New Roman" w:hAnsi="Times New Roman" w:cs="Times New Roman"/>
          <w:sz w:val="28"/>
          <w:szCs w:val="28"/>
        </w:rPr>
        <w:tab/>
        <w:t>Выполнение подкожных и внутримышечных инъекций. Наложение жгута на плечо. Забор крови из вены на исследование. Заполнение системы для внутривенных капельных вливаний. Помощь процедурной медсестры в постановке систем внутривенных капельных вливаний. Наблюдение за пациентом.</w:t>
      </w:r>
    </w:p>
    <w:p w:rsidR="00127DC6" w:rsidRPr="009A37D8" w:rsidRDefault="00127DC6" w:rsidP="009A37D8">
      <w:pPr>
        <w:spacing w:after="0" w:line="276" w:lineRule="auto"/>
        <w:jc w:val="both"/>
        <w:rPr>
          <w:rFonts w:ascii="Times New Roman" w:hAnsi="Times New Roman" w:cs="Times New Roman"/>
          <w:sz w:val="28"/>
          <w:szCs w:val="28"/>
        </w:rPr>
      </w:pPr>
      <w:r w:rsidRPr="009A37D8">
        <w:rPr>
          <w:rFonts w:ascii="Times New Roman" w:hAnsi="Times New Roman" w:cs="Times New Roman"/>
          <w:sz w:val="28"/>
          <w:szCs w:val="28"/>
        </w:rPr>
        <w:tab/>
        <w:t>Профилактические мероприятия по предупреждению СПИДа, вирусного гепатита, аллергических осложнений. Первая помощь при возникновении шока на инъекционное введение лекарственных веществ. Учет и хранение медикаментов. Подготовка инструментов для проведения различных процедур в процедурном кабинете. Изучение инструкций и приказов, относящихся к работе в процедурном кабинете.</w:t>
      </w:r>
      <w:r w:rsidR="00F50955">
        <w:rPr>
          <w:rFonts w:ascii="Times New Roman" w:hAnsi="Times New Roman" w:cs="Times New Roman"/>
          <w:sz w:val="28"/>
          <w:szCs w:val="28"/>
        </w:rPr>
        <w:t xml:space="preserve"> </w:t>
      </w:r>
      <w:r w:rsidRPr="009A37D8">
        <w:rPr>
          <w:rFonts w:ascii="Times New Roman" w:hAnsi="Times New Roman" w:cs="Times New Roman"/>
          <w:sz w:val="28"/>
          <w:szCs w:val="28"/>
        </w:rPr>
        <w:tab/>
        <w:t>Поведение дезинфекции в процедурном кабинете.</w:t>
      </w:r>
    </w:p>
    <w:p w:rsidR="00127DC6" w:rsidRPr="009A37D8" w:rsidRDefault="00127DC6" w:rsidP="009A37D8">
      <w:pPr>
        <w:spacing w:after="0" w:line="276" w:lineRule="auto"/>
        <w:jc w:val="both"/>
        <w:rPr>
          <w:rFonts w:ascii="Times New Roman" w:hAnsi="Times New Roman" w:cs="Times New Roman"/>
          <w:b/>
          <w:i/>
          <w:sz w:val="28"/>
          <w:szCs w:val="28"/>
        </w:rPr>
      </w:pPr>
      <w:r w:rsidRPr="009A37D8">
        <w:rPr>
          <w:rFonts w:ascii="Times New Roman" w:hAnsi="Times New Roman" w:cs="Times New Roman"/>
          <w:b/>
          <w:i/>
          <w:sz w:val="28"/>
          <w:szCs w:val="28"/>
        </w:rPr>
        <w:t>Обучающийся должен знать:</w:t>
      </w:r>
    </w:p>
    <w:p w:rsidR="00127DC6" w:rsidRPr="009A37D8" w:rsidRDefault="00127DC6" w:rsidP="001E5BAB">
      <w:pPr>
        <w:numPr>
          <w:ilvl w:val="0"/>
          <w:numId w:val="6"/>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Организацию работы процедурного кабинета</w:t>
      </w:r>
      <w:r w:rsidR="00F50955">
        <w:rPr>
          <w:rFonts w:ascii="Times New Roman" w:hAnsi="Times New Roman" w:cs="Times New Roman"/>
          <w:sz w:val="28"/>
          <w:szCs w:val="28"/>
        </w:rPr>
        <w:t>;</w:t>
      </w:r>
    </w:p>
    <w:p w:rsidR="00127DC6" w:rsidRPr="009A37D8" w:rsidRDefault="00127DC6" w:rsidP="001E5BAB">
      <w:pPr>
        <w:numPr>
          <w:ilvl w:val="0"/>
          <w:numId w:val="6"/>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Обязанности медсестры процедурного кабинета</w:t>
      </w:r>
      <w:r w:rsidR="00F50955">
        <w:rPr>
          <w:rFonts w:ascii="Times New Roman" w:hAnsi="Times New Roman" w:cs="Times New Roman"/>
          <w:sz w:val="28"/>
          <w:szCs w:val="28"/>
        </w:rPr>
        <w:t>;</w:t>
      </w:r>
    </w:p>
    <w:p w:rsidR="00127DC6" w:rsidRPr="009A37D8" w:rsidRDefault="00127DC6" w:rsidP="001E5BAB">
      <w:pPr>
        <w:numPr>
          <w:ilvl w:val="0"/>
          <w:numId w:val="6"/>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Ведение медицинской документации процедурного кабинета</w:t>
      </w:r>
      <w:r w:rsidR="00F50955">
        <w:rPr>
          <w:rFonts w:ascii="Times New Roman" w:hAnsi="Times New Roman" w:cs="Times New Roman"/>
          <w:sz w:val="28"/>
          <w:szCs w:val="28"/>
        </w:rPr>
        <w:t>;</w:t>
      </w:r>
    </w:p>
    <w:p w:rsidR="00127DC6" w:rsidRPr="009A37D8" w:rsidRDefault="00127DC6" w:rsidP="001E5BAB">
      <w:pPr>
        <w:numPr>
          <w:ilvl w:val="0"/>
          <w:numId w:val="6"/>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Парентеральное ведение  лекарственных средств</w:t>
      </w:r>
      <w:r w:rsidR="00F50955">
        <w:rPr>
          <w:rFonts w:ascii="Times New Roman" w:hAnsi="Times New Roman" w:cs="Times New Roman"/>
          <w:sz w:val="28"/>
          <w:szCs w:val="28"/>
        </w:rPr>
        <w:t>;</w:t>
      </w:r>
    </w:p>
    <w:p w:rsidR="00127DC6" w:rsidRPr="009A37D8" w:rsidRDefault="00127DC6" w:rsidP="001E5BAB">
      <w:pPr>
        <w:numPr>
          <w:ilvl w:val="0"/>
          <w:numId w:val="6"/>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Правила дезинфекции процедурного кабинета, её виды</w:t>
      </w:r>
      <w:r w:rsidR="00F50955">
        <w:rPr>
          <w:rFonts w:ascii="Times New Roman" w:hAnsi="Times New Roman" w:cs="Times New Roman"/>
          <w:sz w:val="28"/>
          <w:szCs w:val="28"/>
        </w:rPr>
        <w:t>;</w:t>
      </w:r>
    </w:p>
    <w:p w:rsidR="00127DC6" w:rsidRPr="009A37D8" w:rsidRDefault="00127DC6" w:rsidP="001E5BAB">
      <w:pPr>
        <w:numPr>
          <w:ilvl w:val="0"/>
          <w:numId w:val="6"/>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Симптомы аллергических осложнений при введении лекарственных веществ, алгоритмы оказания неотложной помощи</w:t>
      </w:r>
      <w:r w:rsidR="00F50955">
        <w:rPr>
          <w:rFonts w:ascii="Times New Roman" w:hAnsi="Times New Roman" w:cs="Times New Roman"/>
          <w:sz w:val="28"/>
          <w:szCs w:val="28"/>
        </w:rPr>
        <w:t>.</w:t>
      </w:r>
    </w:p>
    <w:p w:rsidR="00127DC6" w:rsidRPr="009A37D8" w:rsidRDefault="00127DC6" w:rsidP="009A37D8">
      <w:pPr>
        <w:spacing w:after="0" w:line="276" w:lineRule="auto"/>
        <w:jc w:val="both"/>
        <w:rPr>
          <w:rFonts w:ascii="Times New Roman" w:hAnsi="Times New Roman" w:cs="Times New Roman"/>
          <w:b/>
          <w:i/>
          <w:sz w:val="28"/>
          <w:szCs w:val="28"/>
        </w:rPr>
      </w:pPr>
      <w:r w:rsidRPr="009A37D8">
        <w:rPr>
          <w:rFonts w:ascii="Times New Roman" w:hAnsi="Times New Roman" w:cs="Times New Roman"/>
          <w:b/>
          <w:i/>
          <w:sz w:val="28"/>
          <w:szCs w:val="28"/>
        </w:rPr>
        <w:t>Обучающийся должен уметь</w:t>
      </w:r>
    </w:p>
    <w:p w:rsidR="00127DC6" w:rsidRPr="009A37D8" w:rsidRDefault="00127DC6" w:rsidP="001E5BAB">
      <w:pPr>
        <w:numPr>
          <w:ilvl w:val="0"/>
          <w:numId w:val="16"/>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Обработка рук перед работой</w:t>
      </w:r>
      <w:r w:rsidR="00F50955">
        <w:rPr>
          <w:rFonts w:ascii="Times New Roman" w:hAnsi="Times New Roman" w:cs="Times New Roman"/>
          <w:sz w:val="28"/>
          <w:szCs w:val="28"/>
        </w:rPr>
        <w:t>;</w:t>
      </w:r>
    </w:p>
    <w:p w:rsidR="00127DC6" w:rsidRPr="009A37D8" w:rsidRDefault="00127DC6" w:rsidP="001E5BAB">
      <w:pPr>
        <w:numPr>
          <w:ilvl w:val="0"/>
          <w:numId w:val="16"/>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Накрыть стерильный стол</w:t>
      </w:r>
      <w:r w:rsidR="00F50955">
        <w:rPr>
          <w:rFonts w:ascii="Times New Roman" w:hAnsi="Times New Roman" w:cs="Times New Roman"/>
          <w:sz w:val="28"/>
          <w:szCs w:val="28"/>
        </w:rPr>
        <w:t>;</w:t>
      </w:r>
    </w:p>
    <w:p w:rsidR="00127DC6" w:rsidRPr="009A37D8" w:rsidRDefault="00127DC6" w:rsidP="001E5BAB">
      <w:pPr>
        <w:numPr>
          <w:ilvl w:val="0"/>
          <w:numId w:val="16"/>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Выполнить подкожные, внутримышечные и внутривенные инъекции</w:t>
      </w:r>
      <w:r w:rsidR="00F50955">
        <w:rPr>
          <w:rFonts w:ascii="Times New Roman" w:hAnsi="Times New Roman" w:cs="Times New Roman"/>
          <w:sz w:val="28"/>
          <w:szCs w:val="28"/>
        </w:rPr>
        <w:t>;</w:t>
      </w:r>
    </w:p>
    <w:p w:rsidR="00127DC6" w:rsidRPr="009A37D8" w:rsidRDefault="00127DC6" w:rsidP="001E5BAB">
      <w:pPr>
        <w:numPr>
          <w:ilvl w:val="0"/>
          <w:numId w:val="16"/>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Заполнить системы для внутривенного капельного введения лекарств</w:t>
      </w:r>
      <w:r w:rsidR="00F50955">
        <w:rPr>
          <w:rFonts w:ascii="Times New Roman" w:hAnsi="Times New Roman" w:cs="Times New Roman"/>
          <w:sz w:val="28"/>
          <w:szCs w:val="28"/>
        </w:rPr>
        <w:t>;</w:t>
      </w:r>
    </w:p>
    <w:p w:rsidR="00127DC6" w:rsidRPr="009A37D8" w:rsidRDefault="00127DC6" w:rsidP="001E5BAB">
      <w:pPr>
        <w:numPr>
          <w:ilvl w:val="0"/>
          <w:numId w:val="16"/>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Наложить жгута плечо</w:t>
      </w:r>
      <w:r w:rsidR="00F50955">
        <w:rPr>
          <w:rFonts w:ascii="Times New Roman" w:hAnsi="Times New Roman" w:cs="Times New Roman"/>
          <w:sz w:val="28"/>
          <w:szCs w:val="28"/>
        </w:rPr>
        <w:t>;</w:t>
      </w:r>
    </w:p>
    <w:p w:rsidR="00127DC6" w:rsidRPr="009A37D8" w:rsidRDefault="00127DC6" w:rsidP="001E5BAB">
      <w:pPr>
        <w:numPr>
          <w:ilvl w:val="0"/>
          <w:numId w:val="16"/>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Вести документацию при назначении наркотических, ядовитых и сильнодействующих веществ</w:t>
      </w:r>
      <w:r w:rsidR="00F50955">
        <w:rPr>
          <w:rFonts w:ascii="Times New Roman" w:hAnsi="Times New Roman" w:cs="Times New Roman"/>
          <w:sz w:val="28"/>
          <w:szCs w:val="28"/>
        </w:rPr>
        <w:t>;</w:t>
      </w:r>
    </w:p>
    <w:p w:rsidR="00127DC6" w:rsidRPr="009A37D8" w:rsidRDefault="00127DC6" w:rsidP="001E5BAB">
      <w:pPr>
        <w:numPr>
          <w:ilvl w:val="0"/>
          <w:numId w:val="16"/>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Провести уборку процедурного кабинета</w:t>
      </w:r>
      <w:r w:rsidR="00F50955">
        <w:rPr>
          <w:rFonts w:ascii="Times New Roman" w:hAnsi="Times New Roman" w:cs="Times New Roman"/>
          <w:sz w:val="28"/>
          <w:szCs w:val="28"/>
        </w:rPr>
        <w:t>;</w:t>
      </w:r>
    </w:p>
    <w:p w:rsidR="00127DC6" w:rsidRPr="009A37D8" w:rsidRDefault="00127DC6" w:rsidP="001E5BAB">
      <w:pPr>
        <w:numPr>
          <w:ilvl w:val="0"/>
          <w:numId w:val="16"/>
        </w:numPr>
        <w:spacing w:after="0" w:line="276" w:lineRule="auto"/>
        <w:ind w:left="0" w:firstLine="0"/>
        <w:jc w:val="both"/>
        <w:rPr>
          <w:rFonts w:ascii="Times New Roman" w:hAnsi="Times New Roman" w:cs="Times New Roman"/>
          <w:sz w:val="28"/>
          <w:szCs w:val="28"/>
        </w:rPr>
      </w:pPr>
      <w:r w:rsidRPr="009A37D8">
        <w:rPr>
          <w:rFonts w:ascii="Times New Roman" w:hAnsi="Times New Roman" w:cs="Times New Roman"/>
          <w:sz w:val="28"/>
          <w:szCs w:val="28"/>
        </w:rPr>
        <w:t xml:space="preserve">Оказать неотложную помощь при отеке </w:t>
      </w:r>
      <w:proofErr w:type="spellStart"/>
      <w:r w:rsidRPr="009A37D8">
        <w:rPr>
          <w:rFonts w:ascii="Times New Roman" w:hAnsi="Times New Roman" w:cs="Times New Roman"/>
          <w:sz w:val="28"/>
          <w:szCs w:val="28"/>
        </w:rPr>
        <w:t>Квинке</w:t>
      </w:r>
      <w:proofErr w:type="spellEnd"/>
      <w:r w:rsidRPr="009A37D8">
        <w:rPr>
          <w:rFonts w:ascii="Times New Roman" w:hAnsi="Times New Roman" w:cs="Times New Roman"/>
          <w:sz w:val="28"/>
          <w:szCs w:val="28"/>
        </w:rPr>
        <w:t>, анафилактическом шоке.</w:t>
      </w:r>
    </w:p>
    <w:p w:rsidR="003815C1" w:rsidRDefault="003815C1" w:rsidP="009A37D8">
      <w:pPr>
        <w:shd w:val="clear" w:color="auto" w:fill="FFFFFF"/>
        <w:spacing w:line="276" w:lineRule="auto"/>
        <w:jc w:val="both"/>
        <w:rPr>
          <w:rFonts w:ascii="Times New Roman" w:hAnsi="Times New Roman" w:cs="Times New Roman"/>
          <w:b/>
          <w:sz w:val="24"/>
          <w:szCs w:val="24"/>
        </w:rPr>
      </w:pPr>
    </w:p>
    <w:p w:rsidR="0059732E" w:rsidRDefault="0059732E" w:rsidP="009A37D8">
      <w:pPr>
        <w:shd w:val="clear" w:color="auto" w:fill="FFFFFF"/>
        <w:spacing w:line="276" w:lineRule="auto"/>
        <w:jc w:val="both"/>
        <w:rPr>
          <w:rFonts w:ascii="Times New Roman" w:hAnsi="Times New Roman" w:cs="Times New Roman"/>
          <w:b/>
          <w:sz w:val="24"/>
          <w:szCs w:val="24"/>
        </w:rPr>
      </w:pPr>
    </w:p>
    <w:p w:rsidR="0059732E" w:rsidRDefault="0059732E" w:rsidP="009A37D8">
      <w:pPr>
        <w:shd w:val="clear" w:color="auto" w:fill="FFFFFF"/>
        <w:spacing w:line="276" w:lineRule="auto"/>
        <w:jc w:val="both"/>
        <w:rPr>
          <w:rFonts w:ascii="Times New Roman" w:hAnsi="Times New Roman" w:cs="Times New Roman"/>
          <w:b/>
          <w:sz w:val="24"/>
          <w:szCs w:val="24"/>
        </w:rPr>
      </w:pPr>
    </w:p>
    <w:p w:rsidR="0059732E" w:rsidRDefault="0059732E" w:rsidP="009A37D8">
      <w:pPr>
        <w:shd w:val="clear" w:color="auto" w:fill="FFFFFF"/>
        <w:spacing w:line="276" w:lineRule="auto"/>
        <w:jc w:val="both"/>
        <w:rPr>
          <w:rFonts w:ascii="Times New Roman" w:hAnsi="Times New Roman" w:cs="Times New Roman"/>
          <w:b/>
          <w:sz w:val="24"/>
          <w:szCs w:val="24"/>
        </w:rPr>
      </w:pPr>
    </w:p>
    <w:p w:rsidR="0059732E" w:rsidRPr="009A37D8" w:rsidRDefault="0059732E" w:rsidP="009A37D8">
      <w:pPr>
        <w:shd w:val="clear" w:color="auto" w:fill="FFFFFF"/>
        <w:spacing w:line="276" w:lineRule="auto"/>
        <w:jc w:val="both"/>
        <w:rPr>
          <w:rFonts w:ascii="Times New Roman" w:hAnsi="Times New Roman" w:cs="Times New Roman"/>
          <w:b/>
          <w:sz w:val="24"/>
          <w:szCs w:val="24"/>
        </w:rPr>
      </w:pPr>
    </w:p>
    <w:p w:rsidR="00C85047" w:rsidRPr="00AD69E6" w:rsidRDefault="003815C1" w:rsidP="003815C1">
      <w:pPr>
        <w:pStyle w:val="a6"/>
        <w:spacing w:line="276" w:lineRule="auto"/>
        <w:ind w:left="0" w:firstLine="709"/>
        <w:jc w:val="both"/>
        <w:rPr>
          <w:b/>
          <w:sz w:val="28"/>
          <w:szCs w:val="28"/>
        </w:rPr>
      </w:pPr>
      <w:r>
        <w:rPr>
          <w:b/>
          <w:sz w:val="28"/>
          <w:szCs w:val="28"/>
        </w:rPr>
        <w:lastRenderedPageBreak/>
        <w:t xml:space="preserve"> 3. </w:t>
      </w:r>
      <w:r w:rsidR="00105EB9" w:rsidRPr="00AD69E6">
        <w:rPr>
          <w:b/>
          <w:sz w:val="28"/>
          <w:szCs w:val="28"/>
        </w:rPr>
        <w:t xml:space="preserve">УСЛОВИЯ РЕАЛИЗАЦИИ </w:t>
      </w:r>
      <w:r w:rsidR="00C85047" w:rsidRPr="00AD69E6">
        <w:rPr>
          <w:b/>
          <w:sz w:val="28"/>
          <w:szCs w:val="28"/>
        </w:rPr>
        <w:t>ПРОГРАММЫ ПРОИЗВОДСТВЕННОЙ ПРАКТИКИ</w:t>
      </w:r>
    </w:p>
    <w:p w:rsidR="003E66E1" w:rsidRPr="003E66E1" w:rsidRDefault="00AD69E6" w:rsidP="003E66E1">
      <w:pPr>
        <w:pStyle w:val="a6"/>
        <w:keepNext/>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276" w:lineRule="auto"/>
        <w:ind w:left="0" w:firstLine="709"/>
        <w:jc w:val="both"/>
        <w:rPr>
          <w:b/>
          <w:bCs/>
          <w:sz w:val="28"/>
          <w:szCs w:val="28"/>
          <w:lang w:eastAsia="ar-SA"/>
        </w:rPr>
      </w:pPr>
      <w:r>
        <w:rPr>
          <w:b/>
          <w:sz w:val="28"/>
          <w:szCs w:val="28"/>
          <w:lang w:eastAsia="ar-SA"/>
        </w:rPr>
        <w:t>3</w:t>
      </w:r>
      <w:r w:rsidR="003E66E1" w:rsidRPr="003E66E1">
        <w:rPr>
          <w:b/>
          <w:sz w:val="28"/>
          <w:szCs w:val="28"/>
          <w:lang w:eastAsia="ar-SA"/>
        </w:rPr>
        <w:t xml:space="preserve">.1. </w:t>
      </w:r>
      <w:r w:rsidR="003E66E1" w:rsidRPr="003E66E1">
        <w:rPr>
          <w:b/>
          <w:bCs/>
          <w:sz w:val="28"/>
          <w:szCs w:val="28"/>
          <w:lang w:eastAsia="ar-SA"/>
        </w:rPr>
        <w:t xml:space="preserve">Требования к условиям допуска </w:t>
      </w:r>
      <w:proofErr w:type="gramStart"/>
      <w:r w:rsidR="003E66E1" w:rsidRPr="003E66E1">
        <w:rPr>
          <w:b/>
          <w:bCs/>
          <w:sz w:val="28"/>
          <w:szCs w:val="28"/>
          <w:lang w:eastAsia="ar-SA"/>
        </w:rPr>
        <w:t>обучающихся</w:t>
      </w:r>
      <w:proofErr w:type="gramEnd"/>
      <w:r w:rsidR="003E66E1" w:rsidRPr="003E66E1">
        <w:rPr>
          <w:b/>
          <w:bCs/>
          <w:sz w:val="28"/>
          <w:szCs w:val="28"/>
          <w:lang w:eastAsia="ar-SA"/>
        </w:rPr>
        <w:t xml:space="preserve"> к производственной практике</w:t>
      </w:r>
    </w:p>
    <w:p w:rsidR="003E66E1" w:rsidRDefault="003E66E1" w:rsidP="003E66E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left="0" w:firstLine="709"/>
        <w:jc w:val="both"/>
        <w:rPr>
          <w:sz w:val="28"/>
          <w:szCs w:val="28"/>
          <w:lang w:eastAsia="ar-SA"/>
        </w:rPr>
      </w:pPr>
      <w:proofErr w:type="gramStart"/>
      <w:r w:rsidRPr="003E66E1">
        <w:rPr>
          <w:color w:val="000000"/>
          <w:sz w:val="28"/>
          <w:szCs w:val="28"/>
          <w:lang w:eastAsia="ar-SA"/>
        </w:rPr>
        <w:t xml:space="preserve">К производственной практике допускаются обучающиеся, освоившие </w:t>
      </w:r>
      <w:r w:rsidRPr="005E0222">
        <w:rPr>
          <w:sz w:val="28"/>
          <w:szCs w:val="28"/>
        </w:rPr>
        <w:t>основно</w:t>
      </w:r>
      <w:r>
        <w:rPr>
          <w:sz w:val="28"/>
          <w:szCs w:val="28"/>
        </w:rPr>
        <w:t>й</w:t>
      </w:r>
      <w:r w:rsidRPr="005E0222">
        <w:rPr>
          <w:sz w:val="28"/>
          <w:szCs w:val="28"/>
        </w:rPr>
        <w:t xml:space="preserve"> вид профессиональной деятельности</w:t>
      </w:r>
      <w:r>
        <w:rPr>
          <w:sz w:val="28"/>
          <w:szCs w:val="28"/>
        </w:rPr>
        <w:t xml:space="preserve"> «О</w:t>
      </w:r>
      <w:r w:rsidR="000D1D32">
        <w:rPr>
          <w:sz w:val="28"/>
          <w:szCs w:val="28"/>
        </w:rPr>
        <w:t>существление профессионального ухода за пациентами</w:t>
      </w:r>
      <w:r w:rsidR="00F3518B">
        <w:rPr>
          <w:sz w:val="28"/>
          <w:szCs w:val="28"/>
        </w:rPr>
        <w:t>»</w:t>
      </w:r>
      <w:r w:rsidR="00BB2CBE">
        <w:rPr>
          <w:sz w:val="28"/>
          <w:szCs w:val="28"/>
        </w:rPr>
        <w:t>,</w:t>
      </w:r>
      <w:r w:rsidRPr="003E66E1">
        <w:rPr>
          <w:sz w:val="28"/>
          <w:szCs w:val="28"/>
          <w:lang w:eastAsia="ar-SA"/>
        </w:rPr>
        <w:t xml:space="preserve"> успешно прошедшие предварительный и периодический медицинские осмотры в порядке, утвержденном действующим законодательством.</w:t>
      </w:r>
      <w:proofErr w:type="gramEnd"/>
    </w:p>
    <w:p w:rsidR="003E66E1" w:rsidRDefault="003E66E1" w:rsidP="003E66E1">
      <w:pPr>
        <w:keepNext/>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76" w:lineRule="auto"/>
        <w:ind w:firstLine="709"/>
        <w:jc w:val="both"/>
        <w:outlineLvl w:val="0"/>
        <w:rPr>
          <w:rFonts w:ascii="Times New Roman" w:hAnsi="Times New Roman" w:cs="Times New Roman"/>
          <w:b/>
          <w:sz w:val="28"/>
          <w:szCs w:val="28"/>
          <w:lang w:eastAsia="ar-SA"/>
        </w:rPr>
      </w:pPr>
    </w:p>
    <w:p w:rsidR="003E66E1" w:rsidRPr="003E66E1" w:rsidRDefault="00AD69E6" w:rsidP="003E66E1">
      <w:pPr>
        <w:keepNext/>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76" w:lineRule="auto"/>
        <w:ind w:firstLine="709"/>
        <w:jc w:val="both"/>
        <w:outlineLvl w:val="0"/>
        <w:rPr>
          <w:rFonts w:ascii="Times New Roman" w:hAnsi="Times New Roman" w:cs="Times New Roman"/>
          <w:b/>
          <w:bCs/>
          <w:sz w:val="28"/>
          <w:szCs w:val="28"/>
          <w:lang w:eastAsia="ar-SA"/>
        </w:rPr>
      </w:pPr>
      <w:r>
        <w:rPr>
          <w:rFonts w:ascii="Times New Roman" w:hAnsi="Times New Roman" w:cs="Times New Roman"/>
          <w:b/>
          <w:sz w:val="28"/>
          <w:szCs w:val="28"/>
          <w:lang w:eastAsia="ar-SA"/>
        </w:rPr>
        <w:t>3.</w:t>
      </w:r>
      <w:r w:rsidR="003E66E1" w:rsidRPr="003E66E1">
        <w:rPr>
          <w:rFonts w:ascii="Times New Roman" w:hAnsi="Times New Roman" w:cs="Times New Roman"/>
          <w:b/>
          <w:sz w:val="28"/>
          <w:szCs w:val="28"/>
          <w:lang w:eastAsia="ar-SA"/>
        </w:rPr>
        <w:t xml:space="preserve">2. </w:t>
      </w:r>
      <w:r w:rsidR="003E66E1" w:rsidRPr="003E66E1">
        <w:rPr>
          <w:rFonts w:ascii="Times New Roman" w:hAnsi="Times New Roman" w:cs="Times New Roman"/>
          <w:b/>
          <w:bCs/>
          <w:sz w:val="28"/>
          <w:szCs w:val="28"/>
          <w:lang w:eastAsia="ar-SA"/>
        </w:rPr>
        <w:t>Материально-техническое обеспечение производственной практики</w:t>
      </w:r>
    </w:p>
    <w:p w:rsidR="007C46CB" w:rsidRPr="007C46CB" w:rsidRDefault="007C46CB" w:rsidP="007C46CB">
      <w:pPr>
        <w:spacing w:after="0" w:line="276" w:lineRule="auto"/>
        <w:ind w:firstLine="709"/>
        <w:jc w:val="both"/>
        <w:rPr>
          <w:rFonts w:ascii="Times New Roman" w:hAnsi="Times New Roman"/>
          <w:sz w:val="28"/>
          <w:szCs w:val="28"/>
        </w:rPr>
      </w:pPr>
      <w:r w:rsidRPr="007C46CB">
        <w:rPr>
          <w:rFonts w:ascii="Times New Roman" w:hAnsi="Times New Roman"/>
          <w:sz w:val="28"/>
          <w:szCs w:val="28"/>
        </w:rPr>
        <w:t>Производственная практика реализуется в организациях медицинского профиля, обеспечивающих деятельность обучающихся в профессиональной области</w:t>
      </w:r>
      <w:r>
        <w:rPr>
          <w:rFonts w:ascii="Times New Roman" w:hAnsi="Times New Roman"/>
          <w:sz w:val="28"/>
          <w:szCs w:val="28"/>
        </w:rPr>
        <w:t xml:space="preserve"> </w:t>
      </w:r>
      <w:r w:rsidRPr="007C46CB">
        <w:rPr>
          <w:rFonts w:ascii="Times New Roman" w:hAnsi="Times New Roman"/>
          <w:sz w:val="28"/>
          <w:szCs w:val="28"/>
        </w:rPr>
        <w:t>02.Здравоохранение.</w:t>
      </w:r>
    </w:p>
    <w:p w:rsidR="007C46CB" w:rsidRDefault="007C46CB" w:rsidP="007C46CB">
      <w:pPr>
        <w:spacing w:after="0" w:line="276" w:lineRule="auto"/>
        <w:ind w:firstLine="709"/>
        <w:jc w:val="both"/>
        <w:rPr>
          <w:rFonts w:ascii="Times New Roman" w:hAnsi="Times New Roman"/>
          <w:sz w:val="28"/>
          <w:szCs w:val="28"/>
        </w:rPr>
      </w:pPr>
      <w:r w:rsidRPr="007C46CB">
        <w:rPr>
          <w:rFonts w:ascii="Times New Roman" w:hAnsi="Times New Roman"/>
          <w:sz w:val="28"/>
          <w:szCs w:val="28"/>
        </w:rPr>
        <w:t>Оборудование предприятий и технологическое оснащение рабочих мест производственной практики соответств</w:t>
      </w:r>
      <w:r w:rsidR="006C2C93">
        <w:rPr>
          <w:rFonts w:ascii="Times New Roman" w:hAnsi="Times New Roman"/>
          <w:sz w:val="28"/>
          <w:szCs w:val="28"/>
        </w:rPr>
        <w:t>ует</w:t>
      </w:r>
      <w:r w:rsidRPr="007C46CB">
        <w:rPr>
          <w:rFonts w:ascii="Times New Roman" w:hAnsi="Times New Roman"/>
          <w:sz w:val="28"/>
          <w:szCs w:val="28"/>
        </w:rPr>
        <w:t xml:space="preserve"> содержанию профессиональной деятельности</w:t>
      </w:r>
      <w:r w:rsidR="006C2C93">
        <w:rPr>
          <w:rFonts w:ascii="Times New Roman" w:hAnsi="Times New Roman"/>
          <w:sz w:val="28"/>
          <w:szCs w:val="28"/>
        </w:rPr>
        <w:t>, что дает</w:t>
      </w:r>
      <w:r w:rsidRPr="007C46CB">
        <w:rPr>
          <w:rFonts w:ascii="Times New Roman" w:hAnsi="Times New Roman"/>
          <w:sz w:val="28"/>
          <w:szCs w:val="28"/>
        </w:rPr>
        <w:t xml:space="preserve"> возможность обучающемуся овладеть профессиональными компетенциями по всем видам деятельности, предусмотренными программой, с использованием современных технологий, материалов и оборудования.</w:t>
      </w:r>
    </w:p>
    <w:p w:rsidR="006C2C93" w:rsidRPr="007C46CB" w:rsidRDefault="006C2C93" w:rsidP="007C46CB">
      <w:pPr>
        <w:spacing w:after="0" w:line="276" w:lineRule="auto"/>
        <w:ind w:firstLine="709"/>
        <w:jc w:val="both"/>
        <w:rPr>
          <w:rFonts w:ascii="Times New Roman" w:hAnsi="Times New Roman"/>
          <w:sz w:val="28"/>
          <w:szCs w:val="28"/>
        </w:rPr>
      </w:pPr>
    </w:p>
    <w:p w:rsidR="00105EB9" w:rsidRPr="00935BBA" w:rsidRDefault="00AD69E6" w:rsidP="00AD69E6">
      <w:pPr>
        <w:spacing w:after="0" w:line="276" w:lineRule="auto"/>
        <w:ind w:firstLine="709"/>
        <w:rPr>
          <w:rFonts w:ascii="Times New Roman" w:hAnsi="Times New Roman" w:cs="Times New Roman"/>
          <w:b/>
          <w:sz w:val="28"/>
          <w:szCs w:val="28"/>
        </w:rPr>
      </w:pPr>
      <w:r>
        <w:rPr>
          <w:rFonts w:ascii="Times New Roman" w:hAnsi="Times New Roman" w:cs="Times New Roman"/>
          <w:b/>
          <w:sz w:val="28"/>
          <w:szCs w:val="28"/>
        </w:rPr>
        <w:t>3</w:t>
      </w:r>
      <w:r w:rsidR="003E66E1">
        <w:rPr>
          <w:rFonts w:ascii="Times New Roman" w:hAnsi="Times New Roman" w:cs="Times New Roman"/>
          <w:b/>
          <w:sz w:val="28"/>
          <w:szCs w:val="28"/>
        </w:rPr>
        <w:t>.3</w:t>
      </w:r>
      <w:r w:rsidR="00105EB9" w:rsidRPr="00935BBA">
        <w:rPr>
          <w:rFonts w:ascii="Times New Roman" w:hAnsi="Times New Roman" w:cs="Times New Roman"/>
          <w:b/>
          <w:sz w:val="28"/>
          <w:szCs w:val="28"/>
        </w:rPr>
        <w:t>. Информационное обеспечение обучения</w:t>
      </w:r>
    </w:p>
    <w:p w:rsidR="00105EB9" w:rsidRPr="00935BBA" w:rsidRDefault="00105EB9" w:rsidP="00AD69E6">
      <w:pPr>
        <w:spacing w:after="0" w:line="276" w:lineRule="auto"/>
        <w:ind w:firstLine="709"/>
        <w:jc w:val="both"/>
        <w:rPr>
          <w:rFonts w:ascii="Times New Roman" w:hAnsi="Times New Roman" w:cs="Times New Roman"/>
          <w:sz w:val="28"/>
          <w:szCs w:val="28"/>
          <w:lang w:eastAsia="ru-RU"/>
        </w:rPr>
      </w:pPr>
      <w:r w:rsidRPr="00935BBA">
        <w:rPr>
          <w:rFonts w:ascii="Times New Roman" w:hAnsi="Times New Roman" w:cs="Times New Roman"/>
          <w:sz w:val="28"/>
          <w:szCs w:val="28"/>
        </w:rPr>
        <w:t xml:space="preserve">Для реализации программы </w:t>
      </w:r>
      <w:r w:rsidR="00B2346A">
        <w:rPr>
          <w:rFonts w:ascii="Times New Roman" w:hAnsi="Times New Roman" w:cs="Times New Roman"/>
          <w:sz w:val="28"/>
          <w:szCs w:val="28"/>
        </w:rPr>
        <w:t>ПП 0</w:t>
      </w:r>
      <w:r w:rsidR="000D1D32">
        <w:rPr>
          <w:rFonts w:ascii="Times New Roman" w:hAnsi="Times New Roman" w:cs="Times New Roman"/>
          <w:sz w:val="28"/>
          <w:szCs w:val="28"/>
        </w:rPr>
        <w:t>1</w:t>
      </w:r>
      <w:r w:rsidR="00CD2904">
        <w:rPr>
          <w:rFonts w:ascii="Times New Roman" w:hAnsi="Times New Roman" w:cs="Times New Roman"/>
          <w:sz w:val="28"/>
          <w:szCs w:val="28"/>
        </w:rPr>
        <w:t>.</w:t>
      </w:r>
      <w:r w:rsidR="00B2346A">
        <w:rPr>
          <w:rFonts w:ascii="Times New Roman" w:hAnsi="Times New Roman" w:cs="Times New Roman"/>
          <w:sz w:val="28"/>
          <w:szCs w:val="28"/>
        </w:rPr>
        <w:t xml:space="preserve"> Производственная практика по о</w:t>
      </w:r>
      <w:r w:rsidR="000D1D32">
        <w:rPr>
          <w:rFonts w:ascii="Times New Roman" w:hAnsi="Times New Roman" w:cs="Times New Roman"/>
          <w:sz w:val="28"/>
          <w:szCs w:val="28"/>
        </w:rPr>
        <w:t>существлению профессионального ухода</w:t>
      </w:r>
      <w:r w:rsidR="00E31326">
        <w:rPr>
          <w:rFonts w:ascii="Times New Roman" w:hAnsi="Times New Roman" w:cs="Times New Roman"/>
          <w:sz w:val="28"/>
          <w:szCs w:val="28"/>
        </w:rPr>
        <w:t xml:space="preserve"> </w:t>
      </w:r>
      <w:proofErr w:type="gramStart"/>
      <w:r w:rsidRPr="00935BBA">
        <w:rPr>
          <w:rFonts w:ascii="Times New Roman" w:hAnsi="Times New Roman" w:cs="Times New Roman"/>
          <w:sz w:val="28"/>
          <w:szCs w:val="28"/>
        </w:rPr>
        <w:t xml:space="preserve">включена в электронную информационно-образовательную среду </w:t>
      </w:r>
      <w:r w:rsidR="006117C9" w:rsidRPr="006117C9">
        <w:rPr>
          <w:rFonts w:ascii="Times New Roman" w:hAnsi="Times New Roman" w:cs="Times New Roman"/>
          <w:sz w:val="28"/>
          <w:szCs w:val="28"/>
        </w:rPr>
        <w:t xml:space="preserve">ФГБОУ ВО </w:t>
      </w:r>
      <w:proofErr w:type="spellStart"/>
      <w:r w:rsidR="006117C9" w:rsidRPr="006117C9">
        <w:rPr>
          <w:rFonts w:ascii="Times New Roman" w:hAnsi="Times New Roman" w:cs="Times New Roman"/>
          <w:sz w:val="28"/>
          <w:szCs w:val="28"/>
        </w:rPr>
        <w:t>КубГМУМинздрава</w:t>
      </w:r>
      <w:proofErr w:type="spellEnd"/>
      <w:r w:rsidR="006117C9" w:rsidRPr="006117C9">
        <w:rPr>
          <w:rFonts w:ascii="Times New Roman" w:hAnsi="Times New Roman" w:cs="Times New Roman"/>
          <w:sz w:val="28"/>
          <w:szCs w:val="28"/>
        </w:rPr>
        <w:t xml:space="preserve"> России</w:t>
      </w:r>
      <w:r w:rsidRPr="00935BBA">
        <w:rPr>
          <w:rFonts w:ascii="Times New Roman" w:hAnsi="Times New Roman" w:cs="Times New Roman"/>
          <w:sz w:val="28"/>
          <w:szCs w:val="28"/>
          <w:lang w:eastAsia="ru-RU"/>
        </w:rPr>
        <w:t xml:space="preserve"> предусматривает</w:t>
      </w:r>
      <w:proofErr w:type="gramEnd"/>
      <w:r w:rsidRPr="00935BBA">
        <w:rPr>
          <w:rFonts w:ascii="Times New Roman" w:hAnsi="Times New Roman" w:cs="Times New Roman"/>
          <w:sz w:val="28"/>
          <w:szCs w:val="28"/>
          <w:lang w:eastAsia="ru-RU"/>
        </w:rPr>
        <w:t xml:space="preserve"> использование в образовательном процессе активных и интерактивных форм </w:t>
      </w:r>
      <w:r w:rsidR="00F3518B">
        <w:rPr>
          <w:rFonts w:ascii="Times New Roman" w:hAnsi="Times New Roman" w:cs="Times New Roman"/>
          <w:sz w:val="28"/>
          <w:szCs w:val="28"/>
          <w:lang w:eastAsia="ru-RU"/>
        </w:rPr>
        <w:t xml:space="preserve">с целью освоения программы производственной практики </w:t>
      </w:r>
      <w:r w:rsidRPr="00935BBA">
        <w:rPr>
          <w:rFonts w:ascii="Times New Roman" w:hAnsi="Times New Roman" w:cs="Times New Roman"/>
          <w:sz w:val="28"/>
          <w:szCs w:val="28"/>
          <w:lang w:eastAsia="ru-RU"/>
        </w:rPr>
        <w:t xml:space="preserve">для формирования и развития </w:t>
      </w:r>
      <w:r w:rsidRPr="00E31326">
        <w:rPr>
          <w:rFonts w:ascii="Times New Roman" w:hAnsi="Times New Roman" w:cs="Times New Roman"/>
          <w:sz w:val="28"/>
          <w:szCs w:val="28"/>
          <w:lang w:eastAsia="ru-RU"/>
        </w:rPr>
        <w:t>профессиональных компетенций</w:t>
      </w:r>
      <w:r w:rsidRPr="00935BBA">
        <w:rPr>
          <w:rFonts w:ascii="Times New Roman" w:hAnsi="Times New Roman" w:cs="Times New Roman"/>
          <w:sz w:val="28"/>
          <w:szCs w:val="28"/>
          <w:lang w:eastAsia="ru-RU"/>
        </w:rPr>
        <w:t xml:space="preserve"> обучающихся.</w:t>
      </w:r>
    </w:p>
    <w:p w:rsidR="00105EB9" w:rsidRDefault="00105EB9" w:rsidP="00AD69E6">
      <w:pPr>
        <w:spacing w:after="0" w:line="276" w:lineRule="auto"/>
        <w:ind w:firstLine="709"/>
        <w:jc w:val="both"/>
        <w:rPr>
          <w:rFonts w:ascii="Times New Roman" w:hAnsi="Times New Roman" w:cs="Times New Roman"/>
          <w:sz w:val="28"/>
          <w:szCs w:val="28"/>
        </w:rPr>
      </w:pPr>
    </w:p>
    <w:p w:rsidR="00105EB9" w:rsidRPr="003A5E33" w:rsidRDefault="00AD69E6" w:rsidP="00205789">
      <w:pPr>
        <w:spacing w:after="0" w:line="276" w:lineRule="auto"/>
        <w:ind w:firstLine="709"/>
        <w:jc w:val="both"/>
        <w:rPr>
          <w:rFonts w:ascii="Times New Roman" w:hAnsi="Times New Roman" w:cs="Times New Roman"/>
          <w:b/>
          <w:sz w:val="28"/>
          <w:szCs w:val="28"/>
        </w:rPr>
      </w:pPr>
      <w:r>
        <w:rPr>
          <w:rFonts w:ascii="Times New Roman" w:hAnsi="Times New Roman" w:cs="Times New Roman"/>
          <w:b/>
          <w:sz w:val="28"/>
          <w:szCs w:val="28"/>
        </w:rPr>
        <w:t>3</w:t>
      </w:r>
      <w:r w:rsidR="00F3518B">
        <w:rPr>
          <w:rFonts w:ascii="Times New Roman" w:hAnsi="Times New Roman" w:cs="Times New Roman"/>
          <w:b/>
          <w:sz w:val="28"/>
          <w:szCs w:val="28"/>
        </w:rPr>
        <w:t>.3</w:t>
      </w:r>
      <w:r w:rsidR="00105EB9" w:rsidRPr="00935BBA">
        <w:rPr>
          <w:rFonts w:ascii="Times New Roman" w:hAnsi="Times New Roman" w:cs="Times New Roman"/>
          <w:b/>
          <w:sz w:val="28"/>
          <w:szCs w:val="28"/>
        </w:rPr>
        <w:t>.1. Основная литература, необ</w:t>
      </w:r>
      <w:r w:rsidR="003A5E33">
        <w:rPr>
          <w:rFonts w:ascii="Times New Roman" w:hAnsi="Times New Roman" w:cs="Times New Roman"/>
          <w:b/>
          <w:sz w:val="28"/>
          <w:szCs w:val="28"/>
        </w:rPr>
        <w:t xml:space="preserve">ходимая для освоения </w:t>
      </w:r>
      <w:r w:rsidR="00B2346A">
        <w:rPr>
          <w:rFonts w:ascii="Times New Roman" w:hAnsi="Times New Roman" w:cs="Times New Roman"/>
          <w:b/>
          <w:sz w:val="28"/>
          <w:szCs w:val="28"/>
        </w:rPr>
        <w:t>программы производственной практики</w:t>
      </w:r>
    </w:p>
    <w:p w:rsidR="004729A8" w:rsidRPr="00A5492B" w:rsidRDefault="004729A8" w:rsidP="004729A8">
      <w:pPr>
        <w:pStyle w:val="af7"/>
        <w:numPr>
          <w:ilvl w:val="0"/>
          <w:numId w:val="21"/>
        </w:numPr>
        <w:tabs>
          <w:tab w:val="left" w:pos="1134"/>
        </w:tabs>
        <w:spacing w:line="276" w:lineRule="auto"/>
        <w:ind w:left="0" w:firstLine="709"/>
        <w:rPr>
          <w:sz w:val="28"/>
          <w:szCs w:val="28"/>
        </w:rPr>
      </w:pPr>
      <w:r>
        <w:rPr>
          <w:sz w:val="28"/>
          <w:szCs w:val="28"/>
        </w:rPr>
        <w:t>Гордеев, И.</w:t>
      </w:r>
      <w:r w:rsidRPr="00A5492B">
        <w:rPr>
          <w:sz w:val="28"/>
          <w:szCs w:val="28"/>
        </w:rPr>
        <w:t xml:space="preserve">Г. Сестринское дело. Практическое руководство: учебное пособие / под ред. И. Г. Гордеева, С. М. </w:t>
      </w:r>
      <w:proofErr w:type="spellStart"/>
      <w:r w:rsidRPr="00A5492B">
        <w:rPr>
          <w:sz w:val="28"/>
          <w:szCs w:val="28"/>
        </w:rPr>
        <w:t>Отаровой</w:t>
      </w:r>
      <w:proofErr w:type="spellEnd"/>
      <w:r w:rsidRPr="00A5492B">
        <w:rPr>
          <w:sz w:val="28"/>
          <w:szCs w:val="28"/>
        </w:rPr>
        <w:t xml:space="preserve">, З. З. </w:t>
      </w:r>
      <w:proofErr w:type="spellStart"/>
      <w:r w:rsidRPr="00A5492B">
        <w:rPr>
          <w:sz w:val="28"/>
          <w:szCs w:val="28"/>
        </w:rPr>
        <w:t>Балкизова</w:t>
      </w:r>
      <w:proofErr w:type="spellEnd"/>
      <w:r w:rsidRPr="00A5492B">
        <w:rPr>
          <w:sz w:val="28"/>
          <w:szCs w:val="28"/>
        </w:rPr>
        <w:t xml:space="preserve">. - 2-е изд., </w:t>
      </w:r>
      <w:proofErr w:type="spellStart"/>
      <w:r w:rsidRPr="00A5492B">
        <w:rPr>
          <w:sz w:val="28"/>
          <w:szCs w:val="28"/>
        </w:rPr>
        <w:t>перераб</w:t>
      </w:r>
      <w:proofErr w:type="spellEnd"/>
      <w:r w:rsidRPr="00A5492B">
        <w:rPr>
          <w:sz w:val="28"/>
          <w:szCs w:val="28"/>
        </w:rPr>
        <w:t>. и доп. - Москва</w:t>
      </w:r>
      <w:proofErr w:type="gramStart"/>
      <w:r>
        <w:rPr>
          <w:sz w:val="28"/>
          <w:szCs w:val="28"/>
        </w:rPr>
        <w:t xml:space="preserve"> :</w:t>
      </w:r>
      <w:proofErr w:type="gramEnd"/>
      <w:r>
        <w:rPr>
          <w:sz w:val="28"/>
          <w:szCs w:val="28"/>
        </w:rPr>
        <w:t xml:space="preserve"> ГЭОТАР-Медиа, 2022. - 592 с.</w:t>
      </w:r>
      <w:r w:rsidRPr="00A5492B">
        <w:rPr>
          <w:sz w:val="28"/>
          <w:szCs w:val="28"/>
        </w:rPr>
        <w:t>: ил. - 592 с. - ISBN 978-5-9704-6649-0. - Текст: непосредственный</w:t>
      </w:r>
    </w:p>
    <w:p w:rsidR="004729A8" w:rsidRPr="00A5492B" w:rsidRDefault="004729A8" w:rsidP="004729A8">
      <w:pPr>
        <w:pStyle w:val="af7"/>
        <w:numPr>
          <w:ilvl w:val="0"/>
          <w:numId w:val="21"/>
        </w:numPr>
        <w:tabs>
          <w:tab w:val="left" w:pos="1134"/>
        </w:tabs>
        <w:spacing w:line="276" w:lineRule="auto"/>
        <w:ind w:left="0" w:firstLine="709"/>
        <w:rPr>
          <w:sz w:val="28"/>
          <w:szCs w:val="28"/>
        </w:rPr>
      </w:pPr>
      <w:r>
        <w:rPr>
          <w:sz w:val="28"/>
          <w:szCs w:val="28"/>
        </w:rPr>
        <w:t>Двойников, С.</w:t>
      </w:r>
      <w:r w:rsidRPr="00A5492B">
        <w:rPr>
          <w:sz w:val="28"/>
          <w:szCs w:val="28"/>
        </w:rPr>
        <w:t>И. Младшая медицинская сестра по уходу за больными: учебник / С. И. Двойников, С. Р. Бабаян, Ю. А. Тарасова [и др.</w:t>
      </w:r>
      <w:proofErr w:type="gramStart"/>
      <w:r w:rsidRPr="00A5492B">
        <w:rPr>
          <w:sz w:val="28"/>
          <w:szCs w:val="28"/>
        </w:rPr>
        <w:t xml:space="preserve"> ]</w:t>
      </w:r>
      <w:proofErr w:type="gramEnd"/>
      <w:r w:rsidRPr="00A5492B">
        <w:rPr>
          <w:sz w:val="28"/>
          <w:szCs w:val="28"/>
        </w:rPr>
        <w:t xml:space="preserve">; </w:t>
      </w:r>
      <w:r w:rsidRPr="00A5492B">
        <w:rPr>
          <w:sz w:val="28"/>
          <w:szCs w:val="28"/>
        </w:rPr>
        <w:lastRenderedPageBreak/>
        <w:t>под ред. С. И. Двойникова, С. Р. Бабаяна. - Москва: ГЭОТАР-Медиа, 2021. - 512 с.: ил. - 512 с. - ISBN 978-5-9704-6455-7. - Текст: непосредственный</w:t>
      </w:r>
    </w:p>
    <w:p w:rsidR="004729A8" w:rsidRPr="00A5492B" w:rsidRDefault="004729A8" w:rsidP="004729A8">
      <w:pPr>
        <w:pStyle w:val="a6"/>
        <w:numPr>
          <w:ilvl w:val="0"/>
          <w:numId w:val="21"/>
        </w:numPr>
        <w:tabs>
          <w:tab w:val="left" w:pos="1134"/>
        </w:tabs>
        <w:spacing w:line="276" w:lineRule="auto"/>
        <w:ind w:left="0" w:firstLine="709"/>
        <w:contextualSpacing w:val="0"/>
        <w:jc w:val="both"/>
        <w:rPr>
          <w:sz w:val="28"/>
          <w:szCs w:val="28"/>
        </w:rPr>
      </w:pPr>
      <w:r w:rsidRPr="00A5492B">
        <w:rPr>
          <w:sz w:val="28"/>
          <w:szCs w:val="28"/>
        </w:rPr>
        <w:t xml:space="preserve">Двойников, С.И. Проведение профилактических мероприятий: учебное пособие / С.И. Двойников и др.; под ред. С. И. Двойникова. - 2-е изд., </w:t>
      </w:r>
      <w:proofErr w:type="spellStart"/>
      <w:r w:rsidRPr="00A5492B">
        <w:rPr>
          <w:sz w:val="28"/>
          <w:szCs w:val="28"/>
        </w:rPr>
        <w:t>перераб</w:t>
      </w:r>
      <w:proofErr w:type="spellEnd"/>
      <w:r w:rsidRPr="00A5492B">
        <w:rPr>
          <w:sz w:val="28"/>
          <w:szCs w:val="28"/>
        </w:rPr>
        <w:t>. и доп. - Москва: ГЭОТАР-Медиа, 2020. - 480 с. - ISBN 978-5-9704-5562-3. - Текст: непосредственный</w:t>
      </w:r>
    </w:p>
    <w:p w:rsidR="004729A8" w:rsidRPr="00A5492B" w:rsidRDefault="004729A8" w:rsidP="004729A8">
      <w:pPr>
        <w:pStyle w:val="a6"/>
        <w:tabs>
          <w:tab w:val="left" w:pos="1134"/>
        </w:tabs>
        <w:spacing w:line="276" w:lineRule="auto"/>
        <w:ind w:left="0" w:firstLine="709"/>
        <w:jc w:val="both"/>
        <w:rPr>
          <w:sz w:val="28"/>
          <w:szCs w:val="28"/>
        </w:rPr>
      </w:pPr>
    </w:p>
    <w:p w:rsidR="004729A8" w:rsidRPr="00A5492B" w:rsidRDefault="004729A8" w:rsidP="004729A8">
      <w:pPr>
        <w:tabs>
          <w:tab w:val="left" w:pos="1134"/>
        </w:tabs>
        <w:spacing w:after="0" w:line="276" w:lineRule="auto"/>
        <w:ind w:firstLine="709"/>
        <w:contextualSpacing/>
        <w:jc w:val="both"/>
        <w:rPr>
          <w:rFonts w:ascii="Times New Roman" w:hAnsi="Times New Roman" w:cs="Times New Roman"/>
          <w:b/>
          <w:sz w:val="28"/>
          <w:szCs w:val="28"/>
        </w:rPr>
      </w:pPr>
      <w:r w:rsidRPr="00A5492B">
        <w:rPr>
          <w:rFonts w:ascii="Times New Roman" w:hAnsi="Times New Roman" w:cs="Times New Roman"/>
          <w:b/>
          <w:sz w:val="28"/>
          <w:szCs w:val="28"/>
        </w:rPr>
        <w:t>3.2.2. Основные электронные издания</w:t>
      </w:r>
    </w:p>
    <w:p w:rsidR="004729A8" w:rsidRPr="00A5492B" w:rsidRDefault="004729A8" w:rsidP="004729A8">
      <w:pPr>
        <w:numPr>
          <w:ilvl w:val="0"/>
          <w:numId w:val="22"/>
        </w:numPr>
        <w:tabs>
          <w:tab w:val="left" w:pos="1134"/>
        </w:tabs>
        <w:spacing w:after="0" w:line="276"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rPr>
        <w:t>Двойников, С.</w:t>
      </w:r>
      <w:r w:rsidRPr="00A5492B">
        <w:rPr>
          <w:rFonts w:ascii="Times New Roman" w:hAnsi="Times New Roman" w:cs="Times New Roman"/>
          <w:sz w:val="28"/>
          <w:szCs w:val="28"/>
        </w:rPr>
        <w:t>И. Младшая медицинская сестра по уходу за больными: учебник / С. И. Двойников, С. Р</w:t>
      </w:r>
      <w:r>
        <w:rPr>
          <w:rFonts w:ascii="Times New Roman" w:hAnsi="Times New Roman" w:cs="Times New Roman"/>
          <w:sz w:val="28"/>
          <w:szCs w:val="28"/>
        </w:rPr>
        <w:t>. Бабаян, Ю. А. Тарасова [и др.</w:t>
      </w:r>
      <w:r w:rsidRPr="00A5492B">
        <w:rPr>
          <w:rFonts w:ascii="Times New Roman" w:hAnsi="Times New Roman" w:cs="Times New Roman"/>
          <w:sz w:val="28"/>
          <w:szCs w:val="28"/>
        </w:rPr>
        <w:t>]; под ред. С. И. Двой</w:t>
      </w:r>
      <w:r>
        <w:rPr>
          <w:rFonts w:ascii="Times New Roman" w:hAnsi="Times New Roman" w:cs="Times New Roman"/>
          <w:sz w:val="28"/>
          <w:szCs w:val="28"/>
        </w:rPr>
        <w:t>никова, С. Р. Бабаяна. - Москва</w:t>
      </w:r>
      <w:r w:rsidRPr="00A5492B">
        <w:rPr>
          <w:rFonts w:ascii="Times New Roman" w:hAnsi="Times New Roman" w:cs="Times New Roman"/>
          <w:sz w:val="28"/>
          <w:szCs w:val="28"/>
        </w:rPr>
        <w:t xml:space="preserve">: ГЭОТАР-Медиа, 2021. - 512 с.: ил. - 512 с. - </w:t>
      </w:r>
      <w:r>
        <w:rPr>
          <w:rFonts w:ascii="Times New Roman" w:hAnsi="Times New Roman" w:cs="Times New Roman"/>
          <w:sz w:val="28"/>
          <w:szCs w:val="28"/>
        </w:rPr>
        <w:t>ISBN 978-5-9704-6455-7. - Текст</w:t>
      </w:r>
      <w:r w:rsidRPr="00A5492B">
        <w:rPr>
          <w:rFonts w:ascii="Times New Roman" w:hAnsi="Times New Roman" w:cs="Times New Roman"/>
          <w:sz w:val="28"/>
          <w:szCs w:val="28"/>
        </w:rPr>
        <w:t>: электронный // ЭБС "Консультант студента"</w:t>
      </w:r>
      <w:r>
        <w:rPr>
          <w:rFonts w:ascii="Times New Roman" w:hAnsi="Times New Roman" w:cs="Times New Roman"/>
          <w:sz w:val="28"/>
          <w:szCs w:val="28"/>
        </w:rPr>
        <w:t>: [сайт]. - URL</w:t>
      </w:r>
      <w:r w:rsidRPr="00A5492B">
        <w:rPr>
          <w:rFonts w:ascii="Times New Roman" w:hAnsi="Times New Roman" w:cs="Times New Roman"/>
          <w:sz w:val="28"/>
          <w:szCs w:val="28"/>
        </w:rPr>
        <w:t>: https://www.studentlibrary.ru/book/ISBN9785970464557.html (дата обращения: 03.01.2023). - Режим доступа: по подписке.</w:t>
      </w:r>
    </w:p>
    <w:p w:rsidR="004729A8" w:rsidRPr="00A5492B" w:rsidRDefault="004729A8" w:rsidP="004729A8">
      <w:pPr>
        <w:pStyle w:val="af7"/>
        <w:numPr>
          <w:ilvl w:val="0"/>
          <w:numId w:val="22"/>
        </w:numPr>
        <w:tabs>
          <w:tab w:val="left" w:pos="1134"/>
        </w:tabs>
        <w:spacing w:line="276" w:lineRule="auto"/>
        <w:ind w:left="0" w:firstLine="709"/>
        <w:contextualSpacing/>
        <w:rPr>
          <w:sz w:val="28"/>
          <w:szCs w:val="28"/>
        </w:rPr>
      </w:pPr>
      <w:r w:rsidRPr="00A5492B">
        <w:rPr>
          <w:sz w:val="28"/>
          <w:szCs w:val="28"/>
        </w:rPr>
        <w:t>Кулешова,</w:t>
      </w:r>
      <w:r>
        <w:rPr>
          <w:sz w:val="28"/>
          <w:szCs w:val="28"/>
        </w:rPr>
        <w:t xml:space="preserve"> Л.И. Основы сестринского дела</w:t>
      </w:r>
      <w:r w:rsidRPr="00A5492B">
        <w:rPr>
          <w:sz w:val="28"/>
          <w:szCs w:val="28"/>
        </w:rPr>
        <w:t>: курс</w:t>
      </w:r>
      <w:r>
        <w:rPr>
          <w:sz w:val="28"/>
          <w:szCs w:val="28"/>
        </w:rPr>
        <w:t xml:space="preserve"> лекций, медицинские технологии</w:t>
      </w:r>
      <w:r w:rsidRPr="00A5492B">
        <w:rPr>
          <w:sz w:val="28"/>
          <w:szCs w:val="28"/>
        </w:rPr>
        <w:t xml:space="preserve">: учебник / Л. И. Кулешова, Е. В. </w:t>
      </w:r>
      <w:proofErr w:type="spellStart"/>
      <w:r w:rsidRPr="00A5492B">
        <w:rPr>
          <w:sz w:val="28"/>
          <w:szCs w:val="28"/>
        </w:rPr>
        <w:t>Пустоветова</w:t>
      </w:r>
      <w:proofErr w:type="spellEnd"/>
      <w:r w:rsidRPr="00A5492B">
        <w:rPr>
          <w:sz w:val="28"/>
          <w:szCs w:val="28"/>
        </w:rPr>
        <w:t>. - Ростов-на-Дону</w:t>
      </w:r>
      <w:proofErr w:type="gramStart"/>
      <w:r w:rsidRPr="00A5492B">
        <w:rPr>
          <w:sz w:val="28"/>
          <w:szCs w:val="28"/>
        </w:rPr>
        <w:t xml:space="preserve"> :</w:t>
      </w:r>
      <w:proofErr w:type="gramEnd"/>
      <w:r w:rsidRPr="00A5492B">
        <w:rPr>
          <w:sz w:val="28"/>
          <w:szCs w:val="28"/>
        </w:rPr>
        <w:t xml:space="preserve"> Феникс, 2022. - 533 </w:t>
      </w:r>
      <w:proofErr w:type="gramStart"/>
      <w:r w:rsidRPr="00A5492B">
        <w:rPr>
          <w:sz w:val="28"/>
          <w:szCs w:val="28"/>
        </w:rPr>
        <w:t>с</w:t>
      </w:r>
      <w:proofErr w:type="gramEnd"/>
      <w:r w:rsidRPr="00A5492B">
        <w:rPr>
          <w:sz w:val="28"/>
          <w:szCs w:val="28"/>
        </w:rPr>
        <w:t xml:space="preserve">. (Среднее медицинское образование) - </w:t>
      </w:r>
      <w:r>
        <w:rPr>
          <w:sz w:val="28"/>
          <w:szCs w:val="28"/>
        </w:rPr>
        <w:t>ISBN 978-5-222-35368-4. - Текст</w:t>
      </w:r>
      <w:r w:rsidRPr="00A5492B">
        <w:rPr>
          <w:sz w:val="28"/>
          <w:szCs w:val="28"/>
        </w:rPr>
        <w:t>: электронный // ЭБС "Консул</w:t>
      </w:r>
      <w:r>
        <w:rPr>
          <w:sz w:val="28"/>
          <w:szCs w:val="28"/>
        </w:rPr>
        <w:t>ьтант студента": [сайт]. - URL</w:t>
      </w:r>
      <w:r w:rsidRPr="00A5492B">
        <w:rPr>
          <w:sz w:val="28"/>
          <w:szCs w:val="28"/>
        </w:rPr>
        <w:t>: https://www.studentlibrary.ru/book/ISBN9785222353684.html (дата обращения: 06.01.2023). - Режим доступа: по подписке.</w:t>
      </w:r>
    </w:p>
    <w:p w:rsidR="004729A8" w:rsidRPr="00A5492B" w:rsidRDefault="004729A8" w:rsidP="004729A8">
      <w:pPr>
        <w:numPr>
          <w:ilvl w:val="0"/>
          <w:numId w:val="22"/>
        </w:numPr>
        <w:tabs>
          <w:tab w:val="left" w:pos="1134"/>
        </w:tabs>
        <w:spacing w:after="0" w:line="276"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rPr>
        <w:t>Пономарева, Л.</w:t>
      </w:r>
      <w:r w:rsidRPr="00A5492B">
        <w:rPr>
          <w:rFonts w:ascii="Times New Roman" w:hAnsi="Times New Roman" w:cs="Times New Roman"/>
          <w:sz w:val="28"/>
          <w:szCs w:val="28"/>
        </w:rPr>
        <w:t xml:space="preserve">А. Безопасная больничная среда для пациентов и медицинского персонала: учебное пособие для СПО / Л. А. Пономарева, О. А. Оглоблина, М. А. </w:t>
      </w:r>
      <w:proofErr w:type="spellStart"/>
      <w:r w:rsidRPr="00A5492B">
        <w:rPr>
          <w:rFonts w:ascii="Times New Roman" w:hAnsi="Times New Roman" w:cs="Times New Roman"/>
          <w:sz w:val="28"/>
          <w:szCs w:val="28"/>
        </w:rPr>
        <w:t>Пятаева</w:t>
      </w:r>
      <w:proofErr w:type="spellEnd"/>
      <w:r w:rsidRPr="00A5492B">
        <w:rPr>
          <w:rFonts w:ascii="Times New Roman" w:hAnsi="Times New Roman" w:cs="Times New Roman"/>
          <w:sz w:val="28"/>
          <w:szCs w:val="28"/>
        </w:rPr>
        <w:t xml:space="preserve">. – 4-е изд., стер. – Санкт-Петербург: Лань, 2021. – 132 с. – ISBN 978-5-8114-6782-2. – Текст: электронный // Лань: электронно-библиотечная система. – URL: </w:t>
      </w:r>
      <w:hyperlink r:id="rId8" w:history="1">
        <w:r w:rsidRPr="00A5492B">
          <w:rPr>
            <w:rStyle w:val="af2"/>
            <w:rFonts w:ascii="Times New Roman" w:hAnsi="Times New Roman" w:cs="Times New Roman"/>
            <w:sz w:val="28"/>
            <w:szCs w:val="28"/>
          </w:rPr>
          <w:t>https://e.lanbook.com/book/152440</w:t>
        </w:r>
      </w:hyperlink>
      <w:r w:rsidRPr="00A5492B">
        <w:rPr>
          <w:rFonts w:ascii="Times New Roman" w:hAnsi="Times New Roman" w:cs="Times New Roman"/>
          <w:sz w:val="28"/>
          <w:szCs w:val="28"/>
        </w:rPr>
        <w:t>(дата обращения: 06.01.2023). - Режим доступа</w:t>
      </w:r>
      <w:proofErr w:type="gramStart"/>
      <w:r w:rsidRPr="00A5492B">
        <w:rPr>
          <w:rFonts w:ascii="Times New Roman" w:hAnsi="Times New Roman" w:cs="Times New Roman"/>
          <w:sz w:val="28"/>
          <w:szCs w:val="28"/>
        </w:rPr>
        <w:t xml:space="preserve"> :</w:t>
      </w:r>
      <w:proofErr w:type="gramEnd"/>
      <w:r w:rsidRPr="00A5492B">
        <w:rPr>
          <w:rFonts w:ascii="Times New Roman" w:hAnsi="Times New Roman" w:cs="Times New Roman"/>
          <w:sz w:val="28"/>
          <w:szCs w:val="28"/>
        </w:rPr>
        <w:t xml:space="preserve"> для авторизованных пользователей.</w:t>
      </w:r>
    </w:p>
    <w:p w:rsidR="004729A8" w:rsidRPr="00A5492B" w:rsidRDefault="004729A8" w:rsidP="004729A8">
      <w:pPr>
        <w:pStyle w:val="af7"/>
        <w:numPr>
          <w:ilvl w:val="0"/>
          <w:numId w:val="22"/>
        </w:numPr>
        <w:tabs>
          <w:tab w:val="left" w:pos="1134"/>
        </w:tabs>
        <w:spacing w:line="276" w:lineRule="auto"/>
        <w:ind w:left="0" w:firstLine="709"/>
        <w:contextualSpacing/>
        <w:rPr>
          <w:sz w:val="28"/>
          <w:szCs w:val="28"/>
        </w:rPr>
      </w:pPr>
      <w:r w:rsidRPr="00A5492B">
        <w:rPr>
          <w:sz w:val="28"/>
          <w:szCs w:val="28"/>
        </w:rPr>
        <w:t>Профессиональный уход за пациентом. Младшая медицинская сестра</w:t>
      </w:r>
      <w:proofErr w:type="gramStart"/>
      <w:r w:rsidRPr="00A5492B">
        <w:rPr>
          <w:sz w:val="28"/>
          <w:szCs w:val="28"/>
        </w:rPr>
        <w:t xml:space="preserve"> :</w:t>
      </w:r>
      <w:proofErr w:type="gramEnd"/>
      <w:r w:rsidRPr="00A5492B">
        <w:rPr>
          <w:sz w:val="28"/>
          <w:szCs w:val="28"/>
        </w:rPr>
        <w:t xml:space="preserve"> учебник / С. И. Двойников, С. Р. Бабаян, Ю. А. Тарасова [и др.] ; под ред. С. И. Двойникова, С. Р. Бабаяна. - Москва: ГЭОТАР-Медиа, 2023. - 592 с. - ISBN 978-5-9704-7303-0. - Текст: электронный // ЭБС "Консультант студента"</w:t>
      </w:r>
      <w:r>
        <w:rPr>
          <w:sz w:val="28"/>
          <w:szCs w:val="28"/>
        </w:rPr>
        <w:t>: [сайт]. - URL</w:t>
      </w:r>
      <w:r w:rsidRPr="00A5492B">
        <w:rPr>
          <w:sz w:val="28"/>
          <w:szCs w:val="28"/>
        </w:rPr>
        <w:t>: https://www.studentlibrary.ru/book/ISBN9785970473030.html (дата обращения: 06.01.2023). - Режим доступа: по подписке.</w:t>
      </w:r>
    </w:p>
    <w:p w:rsidR="003815C1" w:rsidRDefault="003815C1" w:rsidP="004729A8">
      <w:pPr>
        <w:tabs>
          <w:tab w:val="left" w:pos="1134"/>
        </w:tabs>
        <w:suppressAutoHyphens/>
        <w:spacing w:after="0" w:line="276" w:lineRule="auto"/>
        <w:ind w:firstLine="709"/>
        <w:contextualSpacing/>
        <w:jc w:val="both"/>
        <w:rPr>
          <w:rFonts w:ascii="Times New Roman" w:hAnsi="Times New Roman" w:cs="Times New Roman"/>
          <w:b/>
          <w:bCs/>
          <w:sz w:val="28"/>
          <w:szCs w:val="28"/>
        </w:rPr>
      </w:pPr>
    </w:p>
    <w:p w:rsidR="00CD2904" w:rsidRDefault="00CD2904" w:rsidP="004729A8">
      <w:pPr>
        <w:tabs>
          <w:tab w:val="left" w:pos="1134"/>
        </w:tabs>
        <w:suppressAutoHyphens/>
        <w:spacing w:after="0" w:line="276" w:lineRule="auto"/>
        <w:ind w:firstLine="709"/>
        <w:contextualSpacing/>
        <w:jc w:val="both"/>
        <w:rPr>
          <w:rFonts w:ascii="Times New Roman" w:hAnsi="Times New Roman" w:cs="Times New Roman"/>
          <w:b/>
          <w:bCs/>
          <w:sz w:val="28"/>
          <w:szCs w:val="28"/>
        </w:rPr>
      </w:pPr>
    </w:p>
    <w:p w:rsidR="00CD2904" w:rsidRDefault="00CD2904" w:rsidP="004729A8">
      <w:pPr>
        <w:tabs>
          <w:tab w:val="left" w:pos="1134"/>
        </w:tabs>
        <w:suppressAutoHyphens/>
        <w:spacing w:after="0" w:line="276" w:lineRule="auto"/>
        <w:ind w:firstLine="709"/>
        <w:contextualSpacing/>
        <w:jc w:val="both"/>
        <w:rPr>
          <w:rFonts w:ascii="Times New Roman" w:hAnsi="Times New Roman" w:cs="Times New Roman"/>
          <w:b/>
          <w:bCs/>
          <w:sz w:val="28"/>
          <w:szCs w:val="28"/>
        </w:rPr>
      </w:pPr>
    </w:p>
    <w:p w:rsidR="004729A8" w:rsidRPr="00A5492B" w:rsidRDefault="004729A8" w:rsidP="004729A8">
      <w:pPr>
        <w:tabs>
          <w:tab w:val="left" w:pos="1134"/>
        </w:tabs>
        <w:suppressAutoHyphens/>
        <w:spacing w:after="0" w:line="276" w:lineRule="auto"/>
        <w:ind w:firstLine="709"/>
        <w:contextualSpacing/>
        <w:jc w:val="both"/>
        <w:rPr>
          <w:rFonts w:ascii="Times New Roman" w:hAnsi="Times New Roman" w:cs="Times New Roman"/>
          <w:b/>
          <w:bCs/>
          <w:sz w:val="28"/>
          <w:szCs w:val="28"/>
        </w:rPr>
      </w:pPr>
      <w:r w:rsidRPr="00A5492B">
        <w:rPr>
          <w:rFonts w:ascii="Times New Roman" w:hAnsi="Times New Roman" w:cs="Times New Roman"/>
          <w:b/>
          <w:bCs/>
          <w:sz w:val="28"/>
          <w:szCs w:val="28"/>
        </w:rPr>
        <w:lastRenderedPageBreak/>
        <w:t xml:space="preserve">3.2.3. </w:t>
      </w:r>
      <w:r w:rsidRPr="00935BBA">
        <w:rPr>
          <w:rFonts w:ascii="Times New Roman" w:hAnsi="Times New Roman" w:cs="Times New Roman"/>
          <w:b/>
          <w:sz w:val="28"/>
          <w:szCs w:val="28"/>
        </w:rPr>
        <w:t>Дополн</w:t>
      </w:r>
      <w:r>
        <w:rPr>
          <w:rFonts w:ascii="Times New Roman" w:hAnsi="Times New Roman" w:cs="Times New Roman"/>
          <w:b/>
          <w:sz w:val="28"/>
          <w:szCs w:val="28"/>
        </w:rPr>
        <w:t>ительная литература</w:t>
      </w:r>
    </w:p>
    <w:p w:rsidR="004729A8" w:rsidRPr="00A5492B" w:rsidRDefault="004729A8" w:rsidP="004729A8">
      <w:pPr>
        <w:pStyle w:val="a6"/>
        <w:numPr>
          <w:ilvl w:val="0"/>
          <w:numId w:val="23"/>
        </w:numPr>
        <w:tabs>
          <w:tab w:val="left" w:pos="1134"/>
        </w:tabs>
        <w:spacing w:line="276" w:lineRule="auto"/>
        <w:ind w:left="0" w:firstLine="709"/>
        <w:jc w:val="both"/>
        <w:rPr>
          <w:sz w:val="28"/>
          <w:szCs w:val="28"/>
        </w:rPr>
      </w:pPr>
      <w:r w:rsidRPr="00A5492B">
        <w:rPr>
          <w:sz w:val="28"/>
          <w:szCs w:val="28"/>
        </w:rPr>
        <w:t>Российская Федерация. Законы. Об основах охраны здоровья граждан в Российской Федерации Федеральный закон № 323-ФЗ от 21 ноября 2011года</w:t>
      </w:r>
      <w:r w:rsidRPr="00A5492B">
        <w:rPr>
          <w:color w:val="353535"/>
          <w:sz w:val="28"/>
          <w:szCs w:val="28"/>
          <w:shd w:val="clear" w:color="auto" w:fill="FFFFFF"/>
        </w:rPr>
        <w:t> [</w:t>
      </w:r>
      <w:r w:rsidRPr="00A5492B">
        <w:rPr>
          <w:rStyle w:val="s10"/>
          <w:bCs/>
          <w:color w:val="22272F"/>
          <w:sz w:val="28"/>
          <w:szCs w:val="28"/>
        </w:rPr>
        <w:t>Принят Государстве</w:t>
      </w:r>
      <w:r>
        <w:rPr>
          <w:rStyle w:val="s10"/>
          <w:bCs/>
          <w:color w:val="22272F"/>
          <w:sz w:val="28"/>
          <w:szCs w:val="28"/>
        </w:rPr>
        <w:t xml:space="preserve">нной Думой 1 ноября 2011 года, </w:t>
      </w:r>
      <w:r w:rsidRPr="00A5492B">
        <w:rPr>
          <w:rStyle w:val="s10"/>
          <w:bCs/>
          <w:color w:val="22272F"/>
          <w:sz w:val="28"/>
          <w:szCs w:val="28"/>
        </w:rPr>
        <w:t>Одобрен Советом Федерации 9 ноября 2011 года</w:t>
      </w:r>
      <w:r w:rsidRPr="00A5492B">
        <w:rPr>
          <w:color w:val="353535"/>
          <w:sz w:val="28"/>
          <w:szCs w:val="28"/>
          <w:shd w:val="clear" w:color="auto" w:fill="FFFFFF"/>
        </w:rPr>
        <w:t>].</w:t>
      </w:r>
      <w:r w:rsidRPr="00A5492B">
        <w:rPr>
          <w:sz w:val="28"/>
          <w:szCs w:val="28"/>
        </w:rPr>
        <w:t>– URL: https://base.garant.ru/12191967/Режим доступа: ГАРАНТ</w:t>
      </w:r>
      <w:proofErr w:type="gramStart"/>
      <w:r w:rsidRPr="00A5492B">
        <w:rPr>
          <w:sz w:val="28"/>
          <w:szCs w:val="28"/>
        </w:rPr>
        <w:t>.Р</w:t>
      </w:r>
      <w:proofErr w:type="gramEnd"/>
      <w:r w:rsidRPr="00A5492B">
        <w:rPr>
          <w:sz w:val="28"/>
          <w:szCs w:val="28"/>
        </w:rPr>
        <w:t>У: информационно-правовой портал - Текст: электронный</w:t>
      </w:r>
      <w:r>
        <w:rPr>
          <w:sz w:val="28"/>
          <w:szCs w:val="28"/>
        </w:rPr>
        <w:t>.</w:t>
      </w:r>
    </w:p>
    <w:p w:rsidR="004729A8" w:rsidRPr="00A5492B" w:rsidRDefault="004729A8" w:rsidP="004729A8">
      <w:pPr>
        <w:pStyle w:val="a6"/>
        <w:numPr>
          <w:ilvl w:val="0"/>
          <w:numId w:val="23"/>
        </w:numPr>
        <w:tabs>
          <w:tab w:val="left" w:pos="1134"/>
        </w:tabs>
        <w:spacing w:line="276" w:lineRule="auto"/>
        <w:ind w:left="0" w:firstLine="709"/>
        <w:jc w:val="both"/>
        <w:rPr>
          <w:sz w:val="28"/>
          <w:szCs w:val="28"/>
        </w:rPr>
      </w:pPr>
      <w:r w:rsidRPr="00A5492B">
        <w:rPr>
          <w:sz w:val="28"/>
          <w:szCs w:val="28"/>
        </w:rPr>
        <w:t xml:space="preserve">Российская Федерация. Законы. О санитарно-эпидемиологическом благополучии населения Федеральный закон № 52-ФЗ от 30.03.1999 </w:t>
      </w:r>
      <w:r w:rsidRPr="00A5492B">
        <w:rPr>
          <w:color w:val="353535"/>
          <w:sz w:val="28"/>
          <w:szCs w:val="28"/>
          <w:shd w:val="clear" w:color="auto" w:fill="FFFFFF"/>
        </w:rPr>
        <w:t>[</w:t>
      </w:r>
      <w:r w:rsidRPr="00A5492B">
        <w:rPr>
          <w:rStyle w:val="s10"/>
          <w:bCs/>
          <w:color w:val="22272F"/>
          <w:sz w:val="28"/>
          <w:szCs w:val="28"/>
        </w:rPr>
        <w:t>Принят Государственной Думой 12 марта 1999 года,  Одобрен Советом Федерации 17 марта 1999 года</w:t>
      </w:r>
      <w:proofErr w:type="gramStart"/>
      <w:r w:rsidRPr="00A5492B">
        <w:rPr>
          <w:rStyle w:val="s10"/>
          <w:bCs/>
          <w:color w:val="22272F"/>
          <w:sz w:val="28"/>
          <w:szCs w:val="28"/>
        </w:rPr>
        <w:t xml:space="preserve"> </w:t>
      </w:r>
      <w:r w:rsidRPr="00A5492B">
        <w:rPr>
          <w:color w:val="353535"/>
          <w:sz w:val="28"/>
          <w:szCs w:val="28"/>
          <w:shd w:val="clear" w:color="auto" w:fill="FFFFFF"/>
        </w:rPr>
        <w:t>]</w:t>
      </w:r>
      <w:proofErr w:type="gramEnd"/>
      <w:r w:rsidRPr="00A5492B">
        <w:rPr>
          <w:color w:val="353535"/>
          <w:sz w:val="28"/>
          <w:szCs w:val="28"/>
          <w:shd w:val="clear" w:color="auto" w:fill="FFFFFF"/>
        </w:rPr>
        <w:t>.</w:t>
      </w:r>
      <w:r w:rsidRPr="00A5492B">
        <w:rPr>
          <w:sz w:val="28"/>
          <w:szCs w:val="28"/>
        </w:rPr>
        <w:t xml:space="preserve"> – URL: https://base.garant.ru/12115118/Режим доступа: ГАРАНТ</w:t>
      </w:r>
      <w:proofErr w:type="gramStart"/>
      <w:r w:rsidRPr="00A5492B">
        <w:rPr>
          <w:sz w:val="28"/>
          <w:szCs w:val="28"/>
        </w:rPr>
        <w:t>.Р</w:t>
      </w:r>
      <w:proofErr w:type="gramEnd"/>
      <w:r w:rsidRPr="00A5492B">
        <w:rPr>
          <w:sz w:val="28"/>
          <w:szCs w:val="28"/>
        </w:rPr>
        <w:t>У: информационно-правовой портал - Текст: электронный</w:t>
      </w:r>
    </w:p>
    <w:p w:rsidR="004729A8" w:rsidRPr="00A5492B" w:rsidRDefault="004729A8" w:rsidP="004729A8">
      <w:pPr>
        <w:pStyle w:val="a6"/>
        <w:numPr>
          <w:ilvl w:val="0"/>
          <w:numId w:val="23"/>
        </w:numPr>
        <w:tabs>
          <w:tab w:val="left" w:pos="1134"/>
        </w:tabs>
        <w:spacing w:line="276" w:lineRule="auto"/>
        <w:ind w:left="0" w:firstLine="709"/>
        <w:jc w:val="both"/>
        <w:rPr>
          <w:sz w:val="28"/>
          <w:szCs w:val="28"/>
        </w:rPr>
      </w:pPr>
      <w:r w:rsidRPr="00A5492B">
        <w:rPr>
          <w:sz w:val="28"/>
          <w:szCs w:val="28"/>
        </w:rPr>
        <w:t>О Стратегии развития здравоохранения в Российской Федерации на период до 2025 год</w:t>
      </w:r>
      <w:r>
        <w:rPr>
          <w:sz w:val="28"/>
          <w:szCs w:val="28"/>
        </w:rPr>
        <w:t>а</w:t>
      </w:r>
      <w:r w:rsidRPr="00A5492B">
        <w:rPr>
          <w:sz w:val="28"/>
          <w:szCs w:val="28"/>
        </w:rPr>
        <w:t>: Указ Президента Российской Федерации от 6 июня 2019 г. N 254 – URL: https://www.garant.ru/products/ipo/prime/doc/72164534/Режим доступа: ГАРАНТ</w:t>
      </w:r>
      <w:proofErr w:type="gramStart"/>
      <w:r w:rsidRPr="00A5492B">
        <w:rPr>
          <w:sz w:val="28"/>
          <w:szCs w:val="28"/>
        </w:rPr>
        <w:t>.Р</w:t>
      </w:r>
      <w:proofErr w:type="gramEnd"/>
      <w:r w:rsidRPr="00A5492B">
        <w:rPr>
          <w:sz w:val="28"/>
          <w:szCs w:val="28"/>
        </w:rPr>
        <w:t>У: информационно-правовой портал - Текст: электронный</w:t>
      </w:r>
    </w:p>
    <w:p w:rsidR="004729A8" w:rsidRPr="00A5492B" w:rsidRDefault="004729A8" w:rsidP="004729A8">
      <w:pPr>
        <w:pStyle w:val="a6"/>
        <w:numPr>
          <w:ilvl w:val="0"/>
          <w:numId w:val="23"/>
        </w:numPr>
        <w:tabs>
          <w:tab w:val="left" w:pos="1134"/>
        </w:tabs>
        <w:spacing w:line="276" w:lineRule="auto"/>
        <w:ind w:left="0" w:firstLine="709"/>
        <w:jc w:val="both"/>
        <w:rPr>
          <w:sz w:val="28"/>
          <w:szCs w:val="28"/>
        </w:rPr>
      </w:pPr>
      <w:r w:rsidRPr="00A5492B">
        <w:rPr>
          <w:sz w:val="28"/>
          <w:szCs w:val="28"/>
        </w:rPr>
        <w:t>СП 2.1.3678 - 20 "Санитарно-эпидемиологические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 утвержден Главным  государственным санитарным врачом Российской Федерации  24.12.2020</w:t>
      </w:r>
      <w:proofErr w:type="gramStart"/>
      <w:r w:rsidRPr="00A5492B">
        <w:rPr>
          <w:sz w:val="28"/>
          <w:szCs w:val="28"/>
        </w:rPr>
        <w:t xml:space="preserve"> :</w:t>
      </w:r>
      <w:proofErr w:type="gramEnd"/>
      <w:r w:rsidRPr="00A5492B">
        <w:rPr>
          <w:sz w:val="28"/>
          <w:szCs w:val="28"/>
        </w:rPr>
        <w:t xml:space="preserve"> введен </w:t>
      </w:r>
      <w:r w:rsidRPr="00A5492B">
        <w:rPr>
          <w:color w:val="333333"/>
          <w:sz w:val="28"/>
          <w:szCs w:val="28"/>
          <w:shd w:val="clear" w:color="auto" w:fill="FFFFFF"/>
        </w:rPr>
        <w:t xml:space="preserve">с 01.01.2021 - </w:t>
      </w:r>
      <w:r w:rsidRPr="00A5492B">
        <w:rPr>
          <w:sz w:val="28"/>
          <w:szCs w:val="28"/>
        </w:rPr>
        <w:t>URL: https://www.garant.ru/products/ipo/prime/doc/400063274/ - Режим доступа: ГАРАНТ</w:t>
      </w:r>
      <w:proofErr w:type="gramStart"/>
      <w:r w:rsidRPr="00A5492B">
        <w:rPr>
          <w:sz w:val="28"/>
          <w:szCs w:val="28"/>
        </w:rPr>
        <w:t>.Р</w:t>
      </w:r>
      <w:proofErr w:type="gramEnd"/>
      <w:r w:rsidRPr="00A5492B">
        <w:rPr>
          <w:sz w:val="28"/>
          <w:szCs w:val="28"/>
        </w:rPr>
        <w:t>У: информационно-правовой портал - Текст: электронный</w:t>
      </w:r>
    </w:p>
    <w:p w:rsidR="004729A8" w:rsidRPr="00A5492B" w:rsidRDefault="004729A8" w:rsidP="004729A8">
      <w:pPr>
        <w:pStyle w:val="af7"/>
        <w:numPr>
          <w:ilvl w:val="0"/>
          <w:numId w:val="23"/>
        </w:numPr>
        <w:tabs>
          <w:tab w:val="left" w:pos="1134"/>
        </w:tabs>
        <w:spacing w:line="276" w:lineRule="auto"/>
        <w:ind w:left="0" w:firstLine="709"/>
        <w:contextualSpacing/>
        <w:rPr>
          <w:sz w:val="28"/>
          <w:szCs w:val="28"/>
        </w:rPr>
      </w:pPr>
      <w:r w:rsidRPr="00A5492B">
        <w:rPr>
          <w:sz w:val="28"/>
          <w:szCs w:val="28"/>
        </w:rPr>
        <w:t>СанПиН 3.3686-21 "Санитарно-эпидемиологические требования по профилактике инфекционн</w:t>
      </w:r>
      <w:r>
        <w:rPr>
          <w:sz w:val="28"/>
          <w:szCs w:val="28"/>
        </w:rPr>
        <w:t xml:space="preserve">ых болезней </w:t>
      </w:r>
      <w:proofErr w:type="gramStart"/>
      <w:r>
        <w:rPr>
          <w:sz w:val="28"/>
          <w:szCs w:val="28"/>
        </w:rPr>
        <w:t>:у</w:t>
      </w:r>
      <w:proofErr w:type="gramEnd"/>
      <w:r>
        <w:rPr>
          <w:sz w:val="28"/>
          <w:szCs w:val="28"/>
        </w:rPr>
        <w:t xml:space="preserve">твержден Главным государственным санитарным </w:t>
      </w:r>
      <w:r w:rsidRPr="00A5492B">
        <w:rPr>
          <w:sz w:val="28"/>
          <w:szCs w:val="28"/>
        </w:rPr>
        <w:t>врачом Российской Федерации 28.</w:t>
      </w:r>
      <w:r>
        <w:rPr>
          <w:sz w:val="28"/>
          <w:szCs w:val="28"/>
        </w:rPr>
        <w:t>01.2021</w:t>
      </w:r>
      <w:r w:rsidRPr="00A5492B">
        <w:rPr>
          <w:sz w:val="28"/>
          <w:szCs w:val="28"/>
        </w:rPr>
        <w:t xml:space="preserve">: введен </w:t>
      </w:r>
      <w:r w:rsidRPr="00A5492B">
        <w:rPr>
          <w:color w:val="333333"/>
          <w:sz w:val="28"/>
          <w:szCs w:val="28"/>
          <w:shd w:val="clear" w:color="auto" w:fill="FFFFFF"/>
        </w:rPr>
        <w:t xml:space="preserve">с </w:t>
      </w:r>
      <w:r w:rsidRPr="00A5492B">
        <w:rPr>
          <w:color w:val="464C55"/>
          <w:sz w:val="28"/>
          <w:szCs w:val="28"/>
          <w:shd w:val="clear" w:color="auto" w:fill="FFFFFF"/>
        </w:rPr>
        <w:t>01.09.2021.</w:t>
      </w:r>
      <w:r w:rsidRPr="00A5492B">
        <w:rPr>
          <w:color w:val="333333"/>
          <w:sz w:val="28"/>
          <w:szCs w:val="28"/>
          <w:shd w:val="clear" w:color="auto" w:fill="FFFFFF"/>
        </w:rPr>
        <w:t xml:space="preserve"> - </w:t>
      </w:r>
      <w:r w:rsidRPr="00A5492B">
        <w:rPr>
          <w:sz w:val="28"/>
          <w:szCs w:val="28"/>
        </w:rPr>
        <w:t>URL: https://base.garant.ru/400342149/ - Режим доступа: ГАРАНТ</w:t>
      </w:r>
      <w:proofErr w:type="gramStart"/>
      <w:r w:rsidRPr="00A5492B">
        <w:rPr>
          <w:sz w:val="28"/>
          <w:szCs w:val="28"/>
        </w:rPr>
        <w:t>.Р</w:t>
      </w:r>
      <w:proofErr w:type="gramEnd"/>
      <w:r w:rsidRPr="00A5492B">
        <w:rPr>
          <w:sz w:val="28"/>
          <w:szCs w:val="28"/>
        </w:rPr>
        <w:t>У: информационно-правовой портал - Текст: электронный</w:t>
      </w:r>
    </w:p>
    <w:p w:rsidR="004729A8" w:rsidRPr="00A5492B" w:rsidRDefault="004729A8" w:rsidP="004729A8">
      <w:pPr>
        <w:numPr>
          <w:ilvl w:val="0"/>
          <w:numId w:val="23"/>
        </w:numPr>
        <w:shd w:val="clear" w:color="auto" w:fill="FFFFFF"/>
        <w:tabs>
          <w:tab w:val="left" w:pos="1134"/>
        </w:tabs>
        <w:spacing w:after="0" w:line="276" w:lineRule="auto"/>
        <w:ind w:left="0" w:firstLine="709"/>
        <w:contextualSpacing/>
        <w:jc w:val="both"/>
        <w:rPr>
          <w:rFonts w:ascii="Times New Roman" w:hAnsi="Times New Roman" w:cs="Times New Roman"/>
          <w:sz w:val="28"/>
          <w:szCs w:val="28"/>
        </w:rPr>
      </w:pPr>
      <w:r w:rsidRPr="00A5492B">
        <w:rPr>
          <w:rFonts w:ascii="Times New Roman" w:hAnsi="Times New Roman" w:cs="Times New Roman"/>
          <w:sz w:val="28"/>
          <w:szCs w:val="28"/>
        </w:rPr>
        <w:t>Об утверждении Порядка организации и осуществления профилактики неинфекционных заболеваний и проведения мероприятий по формированию здорового образа жизни в медицинских организациях</w:t>
      </w:r>
      <w:proofErr w:type="gramStart"/>
      <w:r w:rsidRPr="00A5492B">
        <w:rPr>
          <w:rFonts w:ascii="Times New Roman" w:hAnsi="Times New Roman" w:cs="Times New Roman"/>
          <w:sz w:val="28"/>
          <w:szCs w:val="28"/>
        </w:rPr>
        <w:t xml:space="preserve"> :</w:t>
      </w:r>
      <w:proofErr w:type="gramEnd"/>
      <w:r w:rsidRPr="00A5492B">
        <w:rPr>
          <w:rFonts w:ascii="Times New Roman" w:hAnsi="Times New Roman" w:cs="Times New Roman"/>
          <w:sz w:val="28"/>
          <w:szCs w:val="28"/>
        </w:rPr>
        <w:t xml:space="preserve"> Приказ Министерства здравоохранения Российской Федерации  от 29.10.2020 № 1177н </w:t>
      </w:r>
      <w:r w:rsidRPr="00A5492B">
        <w:rPr>
          <w:rFonts w:ascii="Times New Roman" w:hAnsi="Times New Roman" w:cs="Times New Roman"/>
          <w:color w:val="353535"/>
          <w:sz w:val="28"/>
          <w:szCs w:val="28"/>
          <w:shd w:val="clear" w:color="auto" w:fill="FFFFFF"/>
        </w:rPr>
        <w:t>.</w:t>
      </w:r>
      <w:r w:rsidRPr="00A5492B">
        <w:rPr>
          <w:rFonts w:ascii="Times New Roman" w:hAnsi="Times New Roman" w:cs="Times New Roman"/>
          <w:sz w:val="28"/>
          <w:szCs w:val="28"/>
        </w:rPr>
        <w:t>– URL: https://www.garant.ru/products/ipo/prime/doc/74898637/ Режим доступа: ГАРАНТ</w:t>
      </w:r>
      <w:proofErr w:type="gramStart"/>
      <w:r w:rsidRPr="00A5492B">
        <w:rPr>
          <w:rFonts w:ascii="Times New Roman" w:hAnsi="Times New Roman" w:cs="Times New Roman"/>
          <w:sz w:val="28"/>
          <w:szCs w:val="28"/>
        </w:rPr>
        <w:t>.Р</w:t>
      </w:r>
      <w:proofErr w:type="gramEnd"/>
      <w:r w:rsidRPr="00A5492B">
        <w:rPr>
          <w:rFonts w:ascii="Times New Roman" w:hAnsi="Times New Roman" w:cs="Times New Roman"/>
          <w:sz w:val="28"/>
          <w:szCs w:val="28"/>
        </w:rPr>
        <w:t>У: информационно-правовой портал - Текст: электронный</w:t>
      </w:r>
    </w:p>
    <w:p w:rsidR="004729A8" w:rsidRPr="00A5492B" w:rsidRDefault="004729A8" w:rsidP="004729A8">
      <w:pPr>
        <w:numPr>
          <w:ilvl w:val="0"/>
          <w:numId w:val="23"/>
        </w:numPr>
        <w:shd w:val="clear" w:color="auto" w:fill="FFFFFF"/>
        <w:tabs>
          <w:tab w:val="left" w:pos="1134"/>
        </w:tabs>
        <w:spacing w:after="0" w:line="276" w:lineRule="auto"/>
        <w:ind w:left="0" w:firstLine="709"/>
        <w:contextualSpacing/>
        <w:jc w:val="both"/>
        <w:rPr>
          <w:rFonts w:ascii="Times New Roman" w:hAnsi="Times New Roman" w:cs="Times New Roman"/>
          <w:sz w:val="28"/>
          <w:szCs w:val="28"/>
        </w:rPr>
      </w:pPr>
      <w:r w:rsidRPr="00A5492B">
        <w:rPr>
          <w:rFonts w:ascii="Times New Roman" w:hAnsi="Times New Roman" w:cs="Times New Roman"/>
          <w:sz w:val="28"/>
          <w:szCs w:val="28"/>
        </w:rPr>
        <w:t xml:space="preserve">ГОСТ </w:t>
      </w:r>
      <w:proofErr w:type="gramStart"/>
      <w:r w:rsidRPr="00A5492B">
        <w:rPr>
          <w:rFonts w:ascii="Times New Roman" w:hAnsi="Times New Roman" w:cs="Times New Roman"/>
          <w:sz w:val="28"/>
          <w:szCs w:val="28"/>
        </w:rPr>
        <w:t>Р</w:t>
      </w:r>
      <w:proofErr w:type="gramEnd"/>
      <w:r w:rsidRPr="00A5492B">
        <w:rPr>
          <w:rFonts w:ascii="Times New Roman" w:hAnsi="Times New Roman" w:cs="Times New Roman"/>
          <w:sz w:val="28"/>
          <w:szCs w:val="28"/>
        </w:rPr>
        <w:t xml:space="preserve"> 56819-2015 Надлежащая медицинская практика. Инфологическая модель. Профилактика пролежней: национальный стандарт </w:t>
      </w:r>
      <w:r w:rsidRPr="00A5492B">
        <w:rPr>
          <w:rFonts w:ascii="Times New Roman" w:hAnsi="Times New Roman" w:cs="Times New Roman"/>
          <w:sz w:val="28"/>
          <w:szCs w:val="28"/>
        </w:rPr>
        <w:lastRenderedPageBreak/>
        <w:t>Российской Федерации</w:t>
      </w:r>
      <w:proofErr w:type="gramStart"/>
      <w:r w:rsidRPr="00A5492B">
        <w:rPr>
          <w:rFonts w:ascii="Times New Roman" w:hAnsi="Times New Roman" w:cs="Times New Roman"/>
          <w:sz w:val="28"/>
          <w:szCs w:val="28"/>
        </w:rPr>
        <w:t xml:space="preserve"> :</w:t>
      </w:r>
      <w:proofErr w:type="gramEnd"/>
      <w:r w:rsidRPr="00A5492B">
        <w:rPr>
          <w:rFonts w:ascii="Times New Roman" w:hAnsi="Times New Roman" w:cs="Times New Roman"/>
          <w:sz w:val="28"/>
          <w:szCs w:val="28"/>
        </w:rPr>
        <w:t xml:space="preserve"> дата введения 2015-30-11. - Федеральное агентство по техническому регулированию и метрологии – URL: https:// https://base.garant.ru/71371156/  Режим доступа: ГАРАНТ</w:t>
      </w:r>
      <w:proofErr w:type="gramStart"/>
      <w:r w:rsidRPr="00A5492B">
        <w:rPr>
          <w:rFonts w:ascii="Times New Roman" w:hAnsi="Times New Roman" w:cs="Times New Roman"/>
          <w:sz w:val="28"/>
          <w:szCs w:val="28"/>
        </w:rPr>
        <w:t>.Р</w:t>
      </w:r>
      <w:proofErr w:type="gramEnd"/>
      <w:r w:rsidRPr="00A5492B">
        <w:rPr>
          <w:rFonts w:ascii="Times New Roman" w:hAnsi="Times New Roman" w:cs="Times New Roman"/>
          <w:sz w:val="28"/>
          <w:szCs w:val="28"/>
        </w:rPr>
        <w:t>У: информационно-правовой портал - Текст: электронный</w:t>
      </w:r>
    </w:p>
    <w:p w:rsidR="004729A8" w:rsidRPr="00A5492B" w:rsidRDefault="004729A8" w:rsidP="004729A8">
      <w:pPr>
        <w:pStyle w:val="a6"/>
        <w:numPr>
          <w:ilvl w:val="0"/>
          <w:numId w:val="23"/>
        </w:numPr>
        <w:shd w:val="clear" w:color="auto" w:fill="FFFFFF"/>
        <w:tabs>
          <w:tab w:val="left" w:pos="1134"/>
        </w:tabs>
        <w:spacing w:line="276" w:lineRule="auto"/>
        <w:ind w:left="0" w:firstLine="709"/>
        <w:jc w:val="both"/>
        <w:rPr>
          <w:sz w:val="28"/>
          <w:szCs w:val="28"/>
        </w:rPr>
      </w:pPr>
      <w:r w:rsidRPr="00A5492B">
        <w:rPr>
          <w:sz w:val="28"/>
          <w:szCs w:val="28"/>
        </w:rPr>
        <w:t>Методические указания МУ 3.5.1.3674-20 "Обеззараживание рук медицинских работников и кожных покровов пациентов при оказании медицинской помощи" (утв. Федеральной службой по надзору в сфере защиты прав потребителей и благополучия человека 14 декабря 2020 г.).- URL:https://www.garant.ru/products/ipo/prime/doc/400188098 Режим доступа: ГАРАНТ</w:t>
      </w:r>
      <w:proofErr w:type="gramStart"/>
      <w:r w:rsidRPr="00A5492B">
        <w:rPr>
          <w:sz w:val="28"/>
          <w:szCs w:val="28"/>
        </w:rPr>
        <w:t>.Р</w:t>
      </w:r>
      <w:proofErr w:type="gramEnd"/>
      <w:r w:rsidRPr="00A5492B">
        <w:rPr>
          <w:sz w:val="28"/>
          <w:szCs w:val="28"/>
        </w:rPr>
        <w:t>У: информационно-правовой портал. - Текст: электронный</w:t>
      </w:r>
    </w:p>
    <w:p w:rsidR="004729A8" w:rsidRPr="00A5492B" w:rsidRDefault="004729A8" w:rsidP="004729A8">
      <w:pPr>
        <w:pStyle w:val="a6"/>
        <w:numPr>
          <w:ilvl w:val="0"/>
          <w:numId w:val="23"/>
        </w:numPr>
        <w:tabs>
          <w:tab w:val="left" w:pos="1134"/>
        </w:tabs>
        <w:spacing w:line="276" w:lineRule="auto"/>
        <w:ind w:left="0" w:firstLine="709"/>
        <w:contextualSpacing w:val="0"/>
        <w:jc w:val="both"/>
        <w:rPr>
          <w:sz w:val="28"/>
          <w:szCs w:val="28"/>
        </w:rPr>
      </w:pPr>
      <w:r w:rsidRPr="00A5492B">
        <w:rPr>
          <w:sz w:val="28"/>
          <w:szCs w:val="28"/>
        </w:rPr>
        <w:t>Осипова, В. Л. Внутрибольничная инфекция : учебное пособие. - 2-е изд.</w:t>
      </w:r>
      <w:proofErr w:type="gramStart"/>
      <w:r w:rsidRPr="00A5492B">
        <w:rPr>
          <w:sz w:val="28"/>
          <w:szCs w:val="28"/>
        </w:rPr>
        <w:t xml:space="preserve"> ,</w:t>
      </w:r>
      <w:proofErr w:type="gramEnd"/>
      <w:r w:rsidRPr="00A5492B">
        <w:rPr>
          <w:sz w:val="28"/>
          <w:szCs w:val="28"/>
        </w:rPr>
        <w:t xml:space="preserve"> </w:t>
      </w:r>
      <w:proofErr w:type="spellStart"/>
      <w:r w:rsidRPr="00A5492B">
        <w:rPr>
          <w:sz w:val="28"/>
          <w:szCs w:val="28"/>
        </w:rPr>
        <w:t>испр</w:t>
      </w:r>
      <w:proofErr w:type="spellEnd"/>
      <w:r w:rsidRPr="00A5492B">
        <w:rPr>
          <w:sz w:val="28"/>
          <w:szCs w:val="28"/>
        </w:rPr>
        <w:t>. и доп. / В. Л. Осипова. - Москва</w:t>
      </w:r>
      <w:proofErr w:type="gramStart"/>
      <w:r w:rsidRPr="00A5492B">
        <w:rPr>
          <w:sz w:val="28"/>
          <w:szCs w:val="28"/>
        </w:rPr>
        <w:t xml:space="preserve"> :</w:t>
      </w:r>
      <w:proofErr w:type="gramEnd"/>
      <w:r w:rsidRPr="00A5492B">
        <w:rPr>
          <w:sz w:val="28"/>
          <w:szCs w:val="28"/>
        </w:rPr>
        <w:t xml:space="preserve"> ГЭОТАР-Медиа, 2019. - 240 с. - ISBN 978-5-9704-5265-3. - Текст: электронный // ЭБС "Консультант студента": [сайт]. - URL: https://www.studentlibrary.ru/book/ISBN9785970452653.html (дата обращения: 02.03.2023). - Режим доступа: по подписке.</w:t>
      </w:r>
    </w:p>
    <w:p w:rsidR="004729A8" w:rsidRDefault="004729A8" w:rsidP="004729A8">
      <w:pPr>
        <w:tabs>
          <w:tab w:val="left" w:pos="1134"/>
        </w:tabs>
        <w:spacing w:after="0" w:line="276" w:lineRule="auto"/>
        <w:ind w:firstLine="709"/>
        <w:jc w:val="both"/>
        <w:rPr>
          <w:rFonts w:ascii="Times New Roman" w:hAnsi="Times New Roman" w:cs="Times New Roman"/>
          <w:sz w:val="28"/>
          <w:szCs w:val="28"/>
        </w:rPr>
      </w:pPr>
    </w:p>
    <w:p w:rsidR="00105EB9" w:rsidRDefault="00105EB9" w:rsidP="00105EB9">
      <w:pPr>
        <w:spacing w:after="0"/>
        <w:jc w:val="center"/>
        <w:rPr>
          <w:rFonts w:ascii="Times New Roman" w:hAnsi="Times New Roman" w:cs="Times New Roman"/>
          <w:b/>
          <w:sz w:val="28"/>
          <w:szCs w:val="28"/>
        </w:rPr>
      </w:pPr>
      <w:r w:rsidRPr="00935BBA">
        <w:rPr>
          <w:rFonts w:ascii="Times New Roman" w:hAnsi="Times New Roman" w:cs="Times New Roman"/>
          <w:b/>
          <w:sz w:val="28"/>
          <w:szCs w:val="28"/>
        </w:rPr>
        <w:t xml:space="preserve">4. КОНТРОЛЬ И ОЦЕНКА РЕЗУЛЬТАТОВ ОСВОЕНИЯ </w:t>
      </w:r>
      <w:r w:rsidR="00BB2CBE">
        <w:rPr>
          <w:rFonts w:ascii="Times New Roman" w:hAnsi="Times New Roman" w:cs="Times New Roman"/>
          <w:b/>
          <w:sz w:val="28"/>
          <w:szCs w:val="28"/>
        </w:rPr>
        <w:t>ПРОИЗВОДСТВЕННОЙ ПРАКТИКИ</w:t>
      </w:r>
    </w:p>
    <w:tbl>
      <w:tblPr>
        <w:tblpPr w:leftFromText="180" w:rightFromText="180" w:vertAnchor="text" w:tblpX="392"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0"/>
        <w:gridCol w:w="3227"/>
        <w:gridCol w:w="3258"/>
      </w:tblGrid>
      <w:tr w:rsidR="003815C1" w:rsidRPr="00A10B1D" w:rsidTr="003815C1">
        <w:tc>
          <w:tcPr>
            <w:tcW w:w="2693" w:type="dxa"/>
            <w:vAlign w:val="center"/>
          </w:tcPr>
          <w:p w:rsidR="003815C1" w:rsidRPr="00A10B1D" w:rsidRDefault="003815C1" w:rsidP="00BD3FC9">
            <w:pPr>
              <w:pStyle w:val="2"/>
              <w:spacing w:before="0" w:after="0"/>
              <w:jc w:val="center"/>
              <w:rPr>
                <w:rStyle w:val="af3"/>
                <w:rFonts w:ascii="Times New Roman" w:hAnsi="Times New Roman"/>
                <w:b w:val="0"/>
                <w:bCs w:val="0"/>
                <w:iCs w:val="0"/>
              </w:rPr>
            </w:pPr>
            <w:bookmarkStart w:id="4" w:name="_Toc132208027"/>
            <w:r w:rsidRPr="00A10B1D">
              <w:rPr>
                <w:rFonts w:ascii="Times New Roman" w:hAnsi="Times New Roman"/>
                <w:b w:val="0"/>
                <w:bCs w:val="0"/>
                <w:i w:val="0"/>
                <w:iCs w:val="0"/>
              </w:rPr>
              <w:t>Код и наименование профессиональных и общих компетенций, формируемых в рамках модуля</w:t>
            </w:r>
            <w:bookmarkEnd w:id="4"/>
          </w:p>
        </w:tc>
        <w:tc>
          <w:tcPr>
            <w:tcW w:w="3227" w:type="dxa"/>
            <w:vAlign w:val="center"/>
          </w:tcPr>
          <w:p w:rsidR="003815C1" w:rsidRPr="00A10B1D" w:rsidRDefault="003815C1" w:rsidP="00BD3FC9">
            <w:pPr>
              <w:pStyle w:val="2"/>
              <w:spacing w:before="0" w:after="0"/>
              <w:jc w:val="center"/>
              <w:rPr>
                <w:rStyle w:val="af3"/>
                <w:rFonts w:ascii="Times New Roman" w:hAnsi="Times New Roman"/>
                <w:b w:val="0"/>
                <w:bCs w:val="0"/>
                <w:iCs w:val="0"/>
              </w:rPr>
            </w:pPr>
            <w:bookmarkStart w:id="5" w:name="_Toc132208028"/>
            <w:r w:rsidRPr="00A10B1D">
              <w:rPr>
                <w:rFonts w:ascii="Times New Roman" w:hAnsi="Times New Roman"/>
                <w:b w:val="0"/>
                <w:bCs w:val="0"/>
                <w:i w:val="0"/>
                <w:iCs w:val="0"/>
              </w:rPr>
              <w:t>Критерии оценки</w:t>
            </w:r>
            <w:bookmarkEnd w:id="5"/>
          </w:p>
        </w:tc>
        <w:tc>
          <w:tcPr>
            <w:tcW w:w="3258" w:type="dxa"/>
            <w:vAlign w:val="center"/>
          </w:tcPr>
          <w:p w:rsidR="003815C1" w:rsidRPr="00A10B1D" w:rsidRDefault="003815C1" w:rsidP="00BD3FC9">
            <w:pPr>
              <w:spacing w:after="0" w:line="240" w:lineRule="auto"/>
              <w:jc w:val="center"/>
              <w:rPr>
                <w:rFonts w:ascii="Times New Roman" w:hAnsi="Times New Roman"/>
                <w:sz w:val="28"/>
                <w:szCs w:val="28"/>
              </w:rPr>
            </w:pPr>
            <w:r w:rsidRPr="00A10B1D">
              <w:rPr>
                <w:rFonts w:ascii="Times New Roman" w:hAnsi="Times New Roman"/>
                <w:sz w:val="28"/>
                <w:szCs w:val="28"/>
              </w:rPr>
              <w:t>Методы оценки</w:t>
            </w:r>
          </w:p>
        </w:tc>
      </w:tr>
      <w:tr w:rsidR="003815C1" w:rsidRPr="00A10B1D" w:rsidTr="003815C1">
        <w:tc>
          <w:tcPr>
            <w:tcW w:w="2693" w:type="dxa"/>
          </w:tcPr>
          <w:p w:rsidR="003815C1" w:rsidRPr="00A10B1D" w:rsidRDefault="003815C1" w:rsidP="00BD3FC9">
            <w:pPr>
              <w:pStyle w:val="2"/>
              <w:spacing w:before="0" w:after="0"/>
              <w:rPr>
                <w:rFonts w:ascii="Times New Roman" w:hAnsi="Times New Roman"/>
                <w:b w:val="0"/>
                <w:i w:val="0"/>
                <w:iCs w:val="0"/>
              </w:rPr>
            </w:pPr>
            <w:bookmarkStart w:id="6" w:name="_Toc132208029"/>
            <w:r w:rsidRPr="00A10B1D">
              <w:rPr>
                <w:rStyle w:val="af3"/>
                <w:rFonts w:ascii="Times New Roman" w:hAnsi="Times New Roman"/>
                <w:b w:val="0"/>
                <w:iCs w:val="0"/>
              </w:rPr>
              <w:t>ПК 1.1. Осуществлять рациональное перемещение и транспортировку материальных объектов и медицинских отходов</w:t>
            </w:r>
            <w:bookmarkEnd w:id="6"/>
          </w:p>
        </w:tc>
        <w:tc>
          <w:tcPr>
            <w:tcW w:w="3227" w:type="dxa"/>
          </w:tcPr>
          <w:p w:rsidR="003815C1" w:rsidRPr="00A10B1D" w:rsidRDefault="003815C1" w:rsidP="00BD3FC9">
            <w:pPr>
              <w:pStyle w:val="2"/>
              <w:spacing w:before="0" w:after="0"/>
              <w:rPr>
                <w:rStyle w:val="af3"/>
                <w:rFonts w:ascii="Times New Roman" w:hAnsi="Times New Roman"/>
                <w:b w:val="0"/>
                <w:iCs w:val="0"/>
              </w:rPr>
            </w:pPr>
            <w:bookmarkStart w:id="7" w:name="_Toc132208030"/>
            <w:r w:rsidRPr="00A10B1D">
              <w:rPr>
                <w:rStyle w:val="af3"/>
                <w:rFonts w:ascii="Times New Roman" w:hAnsi="Times New Roman"/>
                <w:b w:val="0"/>
                <w:iCs w:val="0"/>
              </w:rPr>
              <w:t>Владеет навыками рационального перемещения и транспортировки материальных объектов и медицинских отходов</w:t>
            </w:r>
            <w:bookmarkEnd w:id="7"/>
            <w:r w:rsidR="00823E88">
              <w:rPr>
                <w:rStyle w:val="af3"/>
                <w:rFonts w:ascii="Times New Roman" w:hAnsi="Times New Roman"/>
                <w:b w:val="0"/>
                <w:iCs w:val="0"/>
              </w:rPr>
              <w:t>.</w:t>
            </w:r>
          </w:p>
        </w:tc>
        <w:tc>
          <w:tcPr>
            <w:tcW w:w="3258" w:type="dxa"/>
            <w:vMerge w:val="restart"/>
          </w:tcPr>
          <w:p w:rsidR="003815C1" w:rsidRPr="00A10B1D" w:rsidRDefault="003815C1" w:rsidP="00BD3FC9">
            <w:pPr>
              <w:spacing w:after="0" w:line="240" w:lineRule="auto"/>
              <w:rPr>
                <w:rFonts w:ascii="Times New Roman" w:hAnsi="Times New Roman"/>
                <w:bCs/>
                <w:sz w:val="28"/>
                <w:szCs w:val="28"/>
              </w:rPr>
            </w:pPr>
            <w:r w:rsidRPr="00A10B1D">
              <w:rPr>
                <w:rFonts w:ascii="Times New Roman" w:hAnsi="Times New Roman"/>
                <w:bCs/>
                <w:sz w:val="28"/>
                <w:szCs w:val="28"/>
              </w:rPr>
              <w:t>Устный или письменный опрос.</w:t>
            </w:r>
          </w:p>
          <w:p w:rsidR="003815C1" w:rsidRPr="00A10B1D" w:rsidRDefault="003815C1" w:rsidP="00BD3FC9">
            <w:pPr>
              <w:spacing w:after="0" w:line="240" w:lineRule="auto"/>
              <w:rPr>
                <w:rFonts w:ascii="Times New Roman" w:hAnsi="Times New Roman"/>
                <w:bCs/>
                <w:sz w:val="28"/>
                <w:szCs w:val="28"/>
              </w:rPr>
            </w:pPr>
            <w:r w:rsidRPr="00A10B1D">
              <w:rPr>
                <w:rFonts w:ascii="Times New Roman" w:hAnsi="Times New Roman"/>
                <w:bCs/>
                <w:sz w:val="28"/>
                <w:szCs w:val="28"/>
              </w:rPr>
              <w:t xml:space="preserve">Оценка выполнения практических умений. </w:t>
            </w:r>
          </w:p>
          <w:p w:rsidR="003815C1" w:rsidRPr="00A10B1D" w:rsidRDefault="003815C1" w:rsidP="00BD3FC9">
            <w:pPr>
              <w:spacing w:after="0" w:line="240" w:lineRule="auto"/>
              <w:rPr>
                <w:rFonts w:ascii="Times New Roman" w:hAnsi="Times New Roman"/>
                <w:bCs/>
                <w:sz w:val="28"/>
                <w:szCs w:val="28"/>
              </w:rPr>
            </w:pPr>
            <w:r w:rsidRPr="00A10B1D">
              <w:rPr>
                <w:rFonts w:ascii="Times New Roman" w:hAnsi="Times New Roman"/>
                <w:bCs/>
                <w:sz w:val="28"/>
                <w:szCs w:val="28"/>
              </w:rPr>
              <w:t>Решение проблемно-ситуационных задач.</w:t>
            </w:r>
          </w:p>
          <w:p w:rsidR="003815C1" w:rsidRPr="00A10B1D" w:rsidRDefault="003815C1" w:rsidP="00BD3FC9">
            <w:pPr>
              <w:spacing w:after="0" w:line="240" w:lineRule="auto"/>
              <w:rPr>
                <w:rFonts w:ascii="Times New Roman" w:hAnsi="Times New Roman"/>
                <w:bCs/>
                <w:sz w:val="28"/>
                <w:szCs w:val="28"/>
              </w:rPr>
            </w:pPr>
            <w:r w:rsidRPr="00A10B1D">
              <w:rPr>
                <w:rFonts w:ascii="Times New Roman" w:hAnsi="Times New Roman"/>
                <w:bCs/>
                <w:sz w:val="28"/>
                <w:szCs w:val="28"/>
              </w:rPr>
              <w:t>Тестирование.</w:t>
            </w:r>
          </w:p>
          <w:p w:rsidR="003815C1" w:rsidRPr="00A10B1D" w:rsidRDefault="003815C1" w:rsidP="00BD3FC9">
            <w:pPr>
              <w:spacing w:after="0" w:line="240" w:lineRule="auto"/>
              <w:rPr>
                <w:rFonts w:ascii="Times New Roman" w:hAnsi="Times New Roman"/>
                <w:bCs/>
                <w:sz w:val="28"/>
                <w:szCs w:val="28"/>
              </w:rPr>
            </w:pPr>
            <w:r w:rsidRPr="00A10B1D">
              <w:rPr>
                <w:rFonts w:ascii="Times New Roman" w:hAnsi="Times New Roman"/>
                <w:bCs/>
                <w:sz w:val="28"/>
                <w:szCs w:val="28"/>
              </w:rPr>
              <w:t xml:space="preserve">Наблюдение за деятельностью </w:t>
            </w:r>
            <w:proofErr w:type="gramStart"/>
            <w:r w:rsidRPr="00A10B1D">
              <w:rPr>
                <w:rFonts w:ascii="Times New Roman" w:hAnsi="Times New Roman"/>
                <w:bCs/>
                <w:sz w:val="28"/>
                <w:szCs w:val="28"/>
              </w:rPr>
              <w:t>обучающихся</w:t>
            </w:r>
            <w:proofErr w:type="gramEnd"/>
            <w:r w:rsidRPr="00A10B1D">
              <w:rPr>
                <w:rFonts w:ascii="Times New Roman" w:hAnsi="Times New Roman"/>
                <w:bCs/>
                <w:sz w:val="28"/>
                <w:szCs w:val="28"/>
              </w:rPr>
              <w:t>.</w:t>
            </w:r>
          </w:p>
          <w:p w:rsidR="003815C1" w:rsidRPr="00A10B1D" w:rsidRDefault="003815C1" w:rsidP="00A10B1D">
            <w:pPr>
              <w:spacing w:after="0" w:line="240" w:lineRule="auto"/>
              <w:rPr>
                <w:rFonts w:ascii="Times New Roman" w:hAnsi="Times New Roman"/>
                <w:bCs/>
                <w:sz w:val="28"/>
                <w:szCs w:val="28"/>
              </w:rPr>
            </w:pPr>
            <w:r w:rsidRPr="00A10B1D">
              <w:rPr>
                <w:rFonts w:ascii="Times New Roman" w:hAnsi="Times New Roman"/>
                <w:bCs/>
                <w:sz w:val="28"/>
                <w:szCs w:val="28"/>
              </w:rPr>
              <w:t xml:space="preserve">Зачет по производственной практике </w:t>
            </w:r>
          </w:p>
        </w:tc>
      </w:tr>
      <w:tr w:rsidR="003815C1" w:rsidRPr="00A10B1D" w:rsidTr="003815C1">
        <w:tc>
          <w:tcPr>
            <w:tcW w:w="2693" w:type="dxa"/>
          </w:tcPr>
          <w:p w:rsidR="003815C1" w:rsidRPr="00A10B1D" w:rsidRDefault="003815C1" w:rsidP="00BD3FC9">
            <w:pPr>
              <w:pStyle w:val="2"/>
              <w:spacing w:before="0" w:after="0"/>
              <w:rPr>
                <w:rFonts w:ascii="Times New Roman" w:hAnsi="Times New Roman"/>
                <w:b w:val="0"/>
                <w:i w:val="0"/>
                <w:iCs w:val="0"/>
              </w:rPr>
            </w:pPr>
            <w:bookmarkStart w:id="8" w:name="_Toc132208031"/>
            <w:r w:rsidRPr="00A10B1D">
              <w:rPr>
                <w:rStyle w:val="af3"/>
                <w:rFonts w:ascii="Times New Roman" w:hAnsi="Times New Roman"/>
                <w:b w:val="0"/>
                <w:iCs w:val="0"/>
              </w:rPr>
              <w:t>ПК 1.2. Обеспечивать соблюдение санитарно-эпидемиологических правил и нормативов медицинской организации</w:t>
            </w:r>
            <w:bookmarkEnd w:id="8"/>
          </w:p>
        </w:tc>
        <w:tc>
          <w:tcPr>
            <w:tcW w:w="3227" w:type="dxa"/>
          </w:tcPr>
          <w:p w:rsidR="003815C1" w:rsidRPr="00A10B1D" w:rsidRDefault="003815C1" w:rsidP="00BD3FC9">
            <w:pPr>
              <w:pStyle w:val="2"/>
              <w:spacing w:before="0" w:after="0"/>
              <w:rPr>
                <w:rStyle w:val="af3"/>
                <w:rFonts w:ascii="Times New Roman" w:hAnsi="Times New Roman"/>
                <w:b w:val="0"/>
                <w:iCs w:val="0"/>
              </w:rPr>
            </w:pPr>
            <w:bookmarkStart w:id="9" w:name="_Toc132208032"/>
            <w:r w:rsidRPr="00A10B1D">
              <w:rPr>
                <w:rStyle w:val="af3"/>
                <w:rFonts w:ascii="Times New Roman" w:hAnsi="Times New Roman"/>
                <w:b w:val="0"/>
                <w:iCs w:val="0"/>
              </w:rPr>
              <w:t>Обеспечивает соблюдение санитарно-эпидемиологических правил и нормативов медицинской организации</w:t>
            </w:r>
            <w:bookmarkEnd w:id="9"/>
            <w:r w:rsidR="00823E88">
              <w:rPr>
                <w:rStyle w:val="af3"/>
                <w:rFonts w:ascii="Times New Roman" w:hAnsi="Times New Roman"/>
                <w:b w:val="0"/>
                <w:iCs w:val="0"/>
              </w:rPr>
              <w:t>.</w:t>
            </w:r>
          </w:p>
        </w:tc>
        <w:tc>
          <w:tcPr>
            <w:tcW w:w="3258" w:type="dxa"/>
            <w:vMerge/>
          </w:tcPr>
          <w:p w:rsidR="003815C1" w:rsidRPr="00A10B1D" w:rsidRDefault="003815C1" w:rsidP="00BD3FC9">
            <w:pPr>
              <w:spacing w:after="0" w:line="240" w:lineRule="auto"/>
              <w:jc w:val="both"/>
              <w:rPr>
                <w:rFonts w:ascii="Times New Roman" w:hAnsi="Times New Roman"/>
                <w:bCs/>
                <w:sz w:val="28"/>
                <w:szCs w:val="28"/>
              </w:rPr>
            </w:pPr>
          </w:p>
        </w:tc>
      </w:tr>
      <w:tr w:rsidR="003815C1" w:rsidRPr="00A10B1D" w:rsidTr="003815C1">
        <w:tc>
          <w:tcPr>
            <w:tcW w:w="2693" w:type="dxa"/>
          </w:tcPr>
          <w:p w:rsidR="003815C1" w:rsidRPr="00A10B1D" w:rsidRDefault="003815C1" w:rsidP="00BD3FC9">
            <w:pPr>
              <w:pStyle w:val="2"/>
              <w:spacing w:before="0" w:after="0"/>
              <w:rPr>
                <w:rFonts w:ascii="Times New Roman" w:hAnsi="Times New Roman"/>
                <w:b w:val="0"/>
                <w:i w:val="0"/>
                <w:iCs w:val="0"/>
              </w:rPr>
            </w:pPr>
            <w:bookmarkStart w:id="10" w:name="_Toc132208033"/>
            <w:r w:rsidRPr="00A10B1D">
              <w:rPr>
                <w:rStyle w:val="af3"/>
                <w:rFonts w:ascii="Times New Roman" w:hAnsi="Times New Roman"/>
                <w:b w:val="0"/>
                <w:iCs w:val="0"/>
              </w:rPr>
              <w:lastRenderedPageBreak/>
              <w:t>ПК 1.3. Осуществлять профессиональный уход за пациентами с использованием современных средств и предметов ухода</w:t>
            </w:r>
            <w:bookmarkEnd w:id="10"/>
          </w:p>
        </w:tc>
        <w:tc>
          <w:tcPr>
            <w:tcW w:w="3227" w:type="dxa"/>
          </w:tcPr>
          <w:p w:rsidR="003815C1" w:rsidRPr="00A10B1D" w:rsidRDefault="003815C1" w:rsidP="00823E88">
            <w:pPr>
              <w:pStyle w:val="2"/>
              <w:spacing w:before="0" w:after="0"/>
              <w:rPr>
                <w:rStyle w:val="af3"/>
                <w:rFonts w:ascii="Times New Roman" w:hAnsi="Times New Roman"/>
                <w:b w:val="0"/>
                <w:iCs w:val="0"/>
              </w:rPr>
            </w:pPr>
            <w:bookmarkStart w:id="11" w:name="_Toc132208034"/>
            <w:r w:rsidRPr="00A10B1D">
              <w:rPr>
                <w:rStyle w:val="af3"/>
                <w:rFonts w:ascii="Times New Roman" w:hAnsi="Times New Roman"/>
                <w:b w:val="0"/>
                <w:iCs w:val="0"/>
              </w:rPr>
              <w:t>Владеет навыками профессионального ухода за пациентами с использованием современных средств и предметов уход</w:t>
            </w:r>
            <w:bookmarkEnd w:id="11"/>
            <w:r w:rsidR="00823E88">
              <w:rPr>
                <w:rStyle w:val="af3"/>
                <w:rFonts w:ascii="Times New Roman" w:hAnsi="Times New Roman"/>
                <w:b w:val="0"/>
                <w:iCs w:val="0"/>
              </w:rPr>
              <w:t>.</w:t>
            </w:r>
          </w:p>
        </w:tc>
        <w:tc>
          <w:tcPr>
            <w:tcW w:w="3258" w:type="dxa"/>
            <w:vMerge/>
          </w:tcPr>
          <w:p w:rsidR="003815C1" w:rsidRPr="00A10B1D" w:rsidRDefault="003815C1" w:rsidP="00BD3FC9">
            <w:pPr>
              <w:spacing w:after="0" w:line="240" w:lineRule="auto"/>
              <w:jc w:val="both"/>
              <w:rPr>
                <w:rFonts w:ascii="Times New Roman" w:hAnsi="Times New Roman"/>
                <w:bCs/>
                <w:sz w:val="28"/>
                <w:szCs w:val="28"/>
              </w:rPr>
            </w:pPr>
          </w:p>
        </w:tc>
      </w:tr>
      <w:tr w:rsidR="003815C1" w:rsidRPr="00A10B1D" w:rsidTr="003815C1">
        <w:tc>
          <w:tcPr>
            <w:tcW w:w="2693" w:type="dxa"/>
          </w:tcPr>
          <w:p w:rsidR="003815C1" w:rsidRPr="00A10B1D" w:rsidRDefault="003815C1" w:rsidP="00BD3FC9">
            <w:pPr>
              <w:pStyle w:val="2"/>
              <w:spacing w:before="0" w:after="0"/>
              <w:rPr>
                <w:rFonts w:ascii="Times New Roman" w:hAnsi="Times New Roman"/>
                <w:b w:val="0"/>
                <w:i w:val="0"/>
                <w:iCs w:val="0"/>
              </w:rPr>
            </w:pPr>
            <w:bookmarkStart w:id="12" w:name="_Toc132208035"/>
            <w:r w:rsidRPr="00A10B1D">
              <w:rPr>
                <w:rStyle w:val="af3"/>
                <w:rFonts w:ascii="Times New Roman" w:hAnsi="Times New Roman"/>
                <w:b w:val="0"/>
                <w:iCs w:val="0"/>
              </w:rPr>
              <w:t>ПК 1.4. Осуществлять уход за телом человека</w:t>
            </w:r>
            <w:bookmarkEnd w:id="12"/>
          </w:p>
        </w:tc>
        <w:tc>
          <w:tcPr>
            <w:tcW w:w="3227" w:type="dxa"/>
          </w:tcPr>
          <w:p w:rsidR="003815C1" w:rsidRPr="00A10B1D" w:rsidRDefault="003815C1" w:rsidP="00BD3FC9">
            <w:pPr>
              <w:pStyle w:val="2"/>
              <w:spacing w:before="0" w:after="0"/>
              <w:rPr>
                <w:rStyle w:val="af3"/>
                <w:rFonts w:ascii="Times New Roman" w:hAnsi="Times New Roman"/>
                <w:b w:val="0"/>
                <w:iCs w:val="0"/>
              </w:rPr>
            </w:pPr>
            <w:bookmarkStart w:id="13" w:name="_Toc132208036"/>
            <w:r w:rsidRPr="00A10B1D">
              <w:rPr>
                <w:rStyle w:val="af3"/>
                <w:rFonts w:ascii="Times New Roman" w:hAnsi="Times New Roman"/>
                <w:b w:val="0"/>
                <w:iCs w:val="0"/>
              </w:rPr>
              <w:t>Владеет навыками уход за телом человека</w:t>
            </w:r>
            <w:bookmarkEnd w:id="13"/>
            <w:r w:rsidRPr="00A10B1D">
              <w:rPr>
                <w:rStyle w:val="af3"/>
                <w:rFonts w:ascii="Times New Roman" w:hAnsi="Times New Roman"/>
                <w:b w:val="0"/>
                <w:iCs w:val="0"/>
              </w:rPr>
              <w:t>.</w:t>
            </w:r>
          </w:p>
        </w:tc>
        <w:tc>
          <w:tcPr>
            <w:tcW w:w="3258" w:type="dxa"/>
            <w:vMerge/>
          </w:tcPr>
          <w:p w:rsidR="003815C1" w:rsidRPr="00A10B1D" w:rsidRDefault="003815C1" w:rsidP="00BD3FC9">
            <w:pPr>
              <w:spacing w:after="0" w:line="240" w:lineRule="auto"/>
              <w:jc w:val="both"/>
              <w:rPr>
                <w:rFonts w:ascii="Times New Roman" w:hAnsi="Times New Roman"/>
                <w:bCs/>
                <w:sz w:val="28"/>
                <w:szCs w:val="28"/>
              </w:rPr>
            </w:pPr>
          </w:p>
        </w:tc>
      </w:tr>
    </w:tbl>
    <w:p w:rsidR="00105EB9" w:rsidRPr="00A10B1D" w:rsidRDefault="00105EB9" w:rsidP="00105EB9">
      <w:pPr>
        <w:spacing w:after="0"/>
        <w:jc w:val="center"/>
        <w:rPr>
          <w:rFonts w:ascii="Times New Roman" w:hAnsi="Times New Roman" w:cs="Times New Roman"/>
          <w:b/>
          <w:sz w:val="28"/>
          <w:szCs w:val="28"/>
        </w:rPr>
      </w:pPr>
    </w:p>
    <w:p w:rsidR="00047EFD" w:rsidRPr="003002A6" w:rsidRDefault="00047EFD" w:rsidP="00105EB9">
      <w:pPr>
        <w:ind w:firstLine="426"/>
        <w:jc w:val="both"/>
        <w:rPr>
          <w:rFonts w:ascii="Times New Roman" w:hAnsi="Times New Roman" w:cs="Times New Roman"/>
          <w:b/>
          <w:sz w:val="28"/>
          <w:szCs w:val="28"/>
        </w:rPr>
      </w:pPr>
    </w:p>
    <w:sectPr w:rsidR="00047EFD" w:rsidRPr="003002A6" w:rsidSect="0097489A">
      <w:foot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5913" w:rsidRDefault="00CF5913" w:rsidP="0097489A">
      <w:pPr>
        <w:spacing w:after="0" w:line="240" w:lineRule="auto"/>
      </w:pPr>
      <w:r>
        <w:separator/>
      </w:r>
    </w:p>
  </w:endnote>
  <w:endnote w:type="continuationSeparator" w:id="0">
    <w:p w:rsidR="00CF5913" w:rsidRDefault="00CF5913" w:rsidP="00974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0177106"/>
      <w:docPartObj>
        <w:docPartGallery w:val="Page Numbers (Bottom of Page)"/>
        <w:docPartUnique/>
      </w:docPartObj>
    </w:sdtPr>
    <w:sdtEndPr/>
    <w:sdtContent>
      <w:p w:rsidR="00BD3FC9" w:rsidRDefault="00505FFC">
        <w:pPr>
          <w:pStyle w:val="ac"/>
          <w:jc w:val="center"/>
        </w:pPr>
        <w:r>
          <w:fldChar w:fldCharType="begin"/>
        </w:r>
        <w:r>
          <w:instrText>PAGE   \* MERGEFORMAT</w:instrText>
        </w:r>
        <w:r>
          <w:fldChar w:fldCharType="separate"/>
        </w:r>
        <w:r w:rsidR="00755D3B">
          <w:rPr>
            <w:noProof/>
          </w:rPr>
          <w:t>21</w:t>
        </w:r>
        <w:r>
          <w:rPr>
            <w:noProof/>
          </w:rPr>
          <w:fldChar w:fldCharType="end"/>
        </w:r>
      </w:p>
    </w:sdtContent>
  </w:sdt>
  <w:p w:rsidR="00BD3FC9" w:rsidRDefault="00BD3FC9">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5913" w:rsidRDefault="00CF5913" w:rsidP="0097489A">
      <w:pPr>
        <w:spacing w:after="0" w:line="240" w:lineRule="auto"/>
      </w:pPr>
      <w:r>
        <w:separator/>
      </w:r>
    </w:p>
  </w:footnote>
  <w:footnote w:type="continuationSeparator" w:id="0">
    <w:p w:rsidR="00CF5913" w:rsidRDefault="00CF5913" w:rsidP="009748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01FE5"/>
    <w:multiLevelType w:val="singleLevel"/>
    <w:tmpl w:val="3E2806F2"/>
    <w:lvl w:ilvl="0">
      <w:start w:val="1"/>
      <w:numFmt w:val="decimal"/>
      <w:lvlText w:val="%1."/>
      <w:lvlJc w:val="left"/>
      <w:pPr>
        <w:tabs>
          <w:tab w:val="num" w:pos="360"/>
        </w:tabs>
        <w:ind w:left="360" w:hanging="360"/>
      </w:pPr>
      <w:rPr>
        <w:rFonts w:hint="default"/>
      </w:rPr>
    </w:lvl>
  </w:abstractNum>
  <w:abstractNum w:abstractNumId="1">
    <w:nsid w:val="0DCD145F"/>
    <w:multiLevelType w:val="singleLevel"/>
    <w:tmpl w:val="3E2806F2"/>
    <w:lvl w:ilvl="0">
      <w:start w:val="1"/>
      <w:numFmt w:val="decimal"/>
      <w:lvlText w:val="%1."/>
      <w:lvlJc w:val="left"/>
      <w:pPr>
        <w:tabs>
          <w:tab w:val="num" w:pos="360"/>
        </w:tabs>
        <w:ind w:left="360" w:hanging="360"/>
      </w:pPr>
      <w:rPr>
        <w:rFonts w:hint="default"/>
      </w:rPr>
    </w:lvl>
  </w:abstractNum>
  <w:abstractNum w:abstractNumId="2">
    <w:nsid w:val="13211B94"/>
    <w:multiLevelType w:val="hybridMultilevel"/>
    <w:tmpl w:val="91D89F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C5A6BE9"/>
    <w:multiLevelType w:val="singleLevel"/>
    <w:tmpl w:val="3E2806F2"/>
    <w:lvl w:ilvl="0">
      <w:start w:val="1"/>
      <w:numFmt w:val="decimal"/>
      <w:lvlText w:val="%1."/>
      <w:lvlJc w:val="left"/>
      <w:pPr>
        <w:tabs>
          <w:tab w:val="num" w:pos="360"/>
        </w:tabs>
        <w:ind w:left="360" w:hanging="360"/>
      </w:pPr>
      <w:rPr>
        <w:rFonts w:hint="default"/>
      </w:rPr>
    </w:lvl>
  </w:abstractNum>
  <w:abstractNum w:abstractNumId="4">
    <w:nsid w:val="2F4C2A5E"/>
    <w:multiLevelType w:val="hybridMultilevel"/>
    <w:tmpl w:val="570E2EEA"/>
    <w:lvl w:ilvl="0" w:tplc="5A06069E">
      <w:start w:val="1"/>
      <w:numFmt w:val="decimal"/>
      <w:lvlText w:val="%1."/>
      <w:lvlJc w:val="left"/>
      <w:pPr>
        <w:ind w:left="397" w:hanging="360"/>
      </w:pPr>
      <w:rPr>
        <w:rFonts w:hint="default"/>
      </w:rPr>
    </w:lvl>
    <w:lvl w:ilvl="1" w:tplc="04190019" w:tentative="1">
      <w:start w:val="1"/>
      <w:numFmt w:val="lowerLetter"/>
      <w:lvlText w:val="%2."/>
      <w:lvlJc w:val="left"/>
      <w:pPr>
        <w:ind w:left="1117" w:hanging="360"/>
      </w:pPr>
    </w:lvl>
    <w:lvl w:ilvl="2" w:tplc="0419001B" w:tentative="1">
      <w:start w:val="1"/>
      <w:numFmt w:val="lowerRoman"/>
      <w:lvlText w:val="%3."/>
      <w:lvlJc w:val="right"/>
      <w:pPr>
        <w:ind w:left="1837" w:hanging="180"/>
      </w:pPr>
    </w:lvl>
    <w:lvl w:ilvl="3" w:tplc="0419000F" w:tentative="1">
      <w:start w:val="1"/>
      <w:numFmt w:val="decimal"/>
      <w:lvlText w:val="%4."/>
      <w:lvlJc w:val="left"/>
      <w:pPr>
        <w:ind w:left="2557" w:hanging="360"/>
      </w:pPr>
    </w:lvl>
    <w:lvl w:ilvl="4" w:tplc="04190019" w:tentative="1">
      <w:start w:val="1"/>
      <w:numFmt w:val="lowerLetter"/>
      <w:lvlText w:val="%5."/>
      <w:lvlJc w:val="left"/>
      <w:pPr>
        <w:ind w:left="3277" w:hanging="360"/>
      </w:pPr>
    </w:lvl>
    <w:lvl w:ilvl="5" w:tplc="0419001B" w:tentative="1">
      <w:start w:val="1"/>
      <w:numFmt w:val="lowerRoman"/>
      <w:lvlText w:val="%6."/>
      <w:lvlJc w:val="right"/>
      <w:pPr>
        <w:ind w:left="3997" w:hanging="180"/>
      </w:pPr>
    </w:lvl>
    <w:lvl w:ilvl="6" w:tplc="0419000F" w:tentative="1">
      <w:start w:val="1"/>
      <w:numFmt w:val="decimal"/>
      <w:lvlText w:val="%7."/>
      <w:lvlJc w:val="left"/>
      <w:pPr>
        <w:ind w:left="4717" w:hanging="360"/>
      </w:pPr>
    </w:lvl>
    <w:lvl w:ilvl="7" w:tplc="04190019" w:tentative="1">
      <w:start w:val="1"/>
      <w:numFmt w:val="lowerLetter"/>
      <w:lvlText w:val="%8."/>
      <w:lvlJc w:val="left"/>
      <w:pPr>
        <w:ind w:left="5437" w:hanging="360"/>
      </w:pPr>
    </w:lvl>
    <w:lvl w:ilvl="8" w:tplc="0419001B" w:tentative="1">
      <w:start w:val="1"/>
      <w:numFmt w:val="lowerRoman"/>
      <w:lvlText w:val="%9."/>
      <w:lvlJc w:val="right"/>
      <w:pPr>
        <w:ind w:left="6157" w:hanging="180"/>
      </w:pPr>
    </w:lvl>
  </w:abstractNum>
  <w:abstractNum w:abstractNumId="5">
    <w:nsid w:val="329B224C"/>
    <w:multiLevelType w:val="multilevel"/>
    <w:tmpl w:val="AB6CBC98"/>
    <w:lvl w:ilvl="0">
      <w:start w:val="1"/>
      <w:numFmt w:val="decimal"/>
      <w:lvlText w:val="%1."/>
      <w:lvlJc w:val="left"/>
      <w:pPr>
        <w:ind w:left="720" w:hanging="360"/>
      </w:pPr>
    </w:lvl>
    <w:lvl w:ilvl="1">
      <w:start w:val="2"/>
      <w:numFmt w:val="decimal"/>
      <w:isLgl/>
      <w:lvlText w:val="%1.%2"/>
      <w:lvlJc w:val="left"/>
      <w:pPr>
        <w:ind w:left="1014" w:hanging="48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nsid w:val="34F2782B"/>
    <w:multiLevelType w:val="singleLevel"/>
    <w:tmpl w:val="3E2806F2"/>
    <w:lvl w:ilvl="0">
      <w:start w:val="1"/>
      <w:numFmt w:val="decimal"/>
      <w:lvlText w:val="%1."/>
      <w:lvlJc w:val="left"/>
      <w:pPr>
        <w:tabs>
          <w:tab w:val="num" w:pos="360"/>
        </w:tabs>
        <w:ind w:left="360" w:hanging="360"/>
      </w:pPr>
      <w:rPr>
        <w:rFonts w:hint="default"/>
      </w:rPr>
    </w:lvl>
  </w:abstractNum>
  <w:abstractNum w:abstractNumId="7">
    <w:nsid w:val="3BF275D4"/>
    <w:multiLevelType w:val="singleLevel"/>
    <w:tmpl w:val="3E2806F2"/>
    <w:lvl w:ilvl="0">
      <w:start w:val="1"/>
      <w:numFmt w:val="decimal"/>
      <w:lvlText w:val="%1."/>
      <w:lvlJc w:val="left"/>
      <w:pPr>
        <w:tabs>
          <w:tab w:val="num" w:pos="360"/>
        </w:tabs>
        <w:ind w:left="360" w:hanging="360"/>
      </w:pPr>
      <w:rPr>
        <w:rFonts w:hint="default"/>
      </w:rPr>
    </w:lvl>
  </w:abstractNum>
  <w:abstractNum w:abstractNumId="8">
    <w:nsid w:val="3C571F79"/>
    <w:multiLevelType w:val="hybridMultilevel"/>
    <w:tmpl w:val="2FFAEE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C99087D"/>
    <w:multiLevelType w:val="singleLevel"/>
    <w:tmpl w:val="3E2806F2"/>
    <w:lvl w:ilvl="0">
      <w:start w:val="1"/>
      <w:numFmt w:val="decimal"/>
      <w:lvlText w:val="%1."/>
      <w:lvlJc w:val="left"/>
      <w:pPr>
        <w:tabs>
          <w:tab w:val="num" w:pos="360"/>
        </w:tabs>
        <w:ind w:left="360" w:hanging="360"/>
      </w:pPr>
      <w:rPr>
        <w:rFonts w:hint="default"/>
      </w:rPr>
    </w:lvl>
  </w:abstractNum>
  <w:abstractNum w:abstractNumId="10">
    <w:nsid w:val="3D4E2A0D"/>
    <w:multiLevelType w:val="singleLevel"/>
    <w:tmpl w:val="3E2806F2"/>
    <w:lvl w:ilvl="0">
      <w:start w:val="1"/>
      <w:numFmt w:val="decimal"/>
      <w:lvlText w:val="%1."/>
      <w:lvlJc w:val="left"/>
      <w:pPr>
        <w:tabs>
          <w:tab w:val="num" w:pos="360"/>
        </w:tabs>
        <w:ind w:left="360" w:hanging="360"/>
      </w:pPr>
      <w:rPr>
        <w:rFonts w:hint="default"/>
      </w:rPr>
    </w:lvl>
  </w:abstractNum>
  <w:abstractNum w:abstractNumId="11">
    <w:nsid w:val="4DD10440"/>
    <w:multiLevelType w:val="multilevel"/>
    <w:tmpl w:val="A16C5732"/>
    <w:lvl w:ilvl="0">
      <w:start w:val="1"/>
      <w:numFmt w:val="decimal"/>
      <w:lvlText w:val="%1."/>
      <w:lvlJc w:val="left"/>
      <w:pPr>
        <w:ind w:left="465" w:hanging="360"/>
      </w:pPr>
      <w:rPr>
        <w:rFonts w:hint="default"/>
      </w:rPr>
    </w:lvl>
    <w:lvl w:ilvl="1">
      <w:start w:val="1"/>
      <w:numFmt w:val="decimal"/>
      <w:isLgl/>
      <w:lvlText w:val="%1.%2."/>
      <w:lvlJc w:val="left"/>
      <w:pPr>
        <w:ind w:left="713" w:hanging="360"/>
      </w:pPr>
      <w:rPr>
        <w:rFonts w:hint="default"/>
      </w:rPr>
    </w:lvl>
    <w:lvl w:ilvl="2">
      <w:start w:val="1"/>
      <w:numFmt w:val="decimal"/>
      <w:isLgl/>
      <w:lvlText w:val="%1.%2.%3."/>
      <w:lvlJc w:val="left"/>
      <w:pPr>
        <w:ind w:left="1321" w:hanging="720"/>
      </w:pPr>
      <w:rPr>
        <w:rFonts w:hint="default"/>
      </w:rPr>
    </w:lvl>
    <w:lvl w:ilvl="3">
      <w:start w:val="1"/>
      <w:numFmt w:val="decimal"/>
      <w:isLgl/>
      <w:lvlText w:val="%1.%2.%3.%4."/>
      <w:lvlJc w:val="left"/>
      <w:pPr>
        <w:ind w:left="1569" w:hanging="720"/>
      </w:pPr>
      <w:rPr>
        <w:rFonts w:hint="default"/>
      </w:rPr>
    </w:lvl>
    <w:lvl w:ilvl="4">
      <w:start w:val="1"/>
      <w:numFmt w:val="decimal"/>
      <w:isLgl/>
      <w:lvlText w:val="%1.%2.%3.%4.%5."/>
      <w:lvlJc w:val="left"/>
      <w:pPr>
        <w:ind w:left="2177" w:hanging="1080"/>
      </w:pPr>
      <w:rPr>
        <w:rFonts w:hint="default"/>
      </w:rPr>
    </w:lvl>
    <w:lvl w:ilvl="5">
      <w:start w:val="1"/>
      <w:numFmt w:val="decimal"/>
      <w:isLgl/>
      <w:lvlText w:val="%1.%2.%3.%4.%5.%6."/>
      <w:lvlJc w:val="left"/>
      <w:pPr>
        <w:ind w:left="2425" w:hanging="1080"/>
      </w:pPr>
      <w:rPr>
        <w:rFonts w:hint="default"/>
      </w:rPr>
    </w:lvl>
    <w:lvl w:ilvl="6">
      <w:start w:val="1"/>
      <w:numFmt w:val="decimal"/>
      <w:isLgl/>
      <w:lvlText w:val="%1.%2.%3.%4.%5.%6.%7."/>
      <w:lvlJc w:val="left"/>
      <w:pPr>
        <w:ind w:left="3033" w:hanging="1440"/>
      </w:pPr>
      <w:rPr>
        <w:rFonts w:hint="default"/>
      </w:rPr>
    </w:lvl>
    <w:lvl w:ilvl="7">
      <w:start w:val="1"/>
      <w:numFmt w:val="decimal"/>
      <w:isLgl/>
      <w:lvlText w:val="%1.%2.%3.%4.%5.%6.%7.%8."/>
      <w:lvlJc w:val="left"/>
      <w:pPr>
        <w:ind w:left="3281" w:hanging="1440"/>
      </w:pPr>
      <w:rPr>
        <w:rFonts w:hint="default"/>
      </w:rPr>
    </w:lvl>
    <w:lvl w:ilvl="8">
      <w:start w:val="1"/>
      <w:numFmt w:val="decimal"/>
      <w:isLgl/>
      <w:lvlText w:val="%1.%2.%3.%4.%5.%6.%7.%8.%9."/>
      <w:lvlJc w:val="left"/>
      <w:pPr>
        <w:ind w:left="3889" w:hanging="1800"/>
      </w:pPr>
      <w:rPr>
        <w:rFonts w:hint="default"/>
      </w:rPr>
    </w:lvl>
  </w:abstractNum>
  <w:abstractNum w:abstractNumId="12">
    <w:nsid w:val="4FA41D23"/>
    <w:multiLevelType w:val="singleLevel"/>
    <w:tmpl w:val="3E2806F2"/>
    <w:lvl w:ilvl="0">
      <w:start w:val="1"/>
      <w:numFmt w:val="decimal"/>
      <w:lvlText w:val="%1."/>
      <w:lvlJc w:val="left"/>
      <w:pPr>
        <w:tabs>
          <w:tab w:val="num" w:pos="360"/>
        </w:tabs>
        <w:ind w:left="360" w:hanging="360"/>
      </w:pPr>
      <w:rPr>
        <w:rFonts w:hint="default"/>
      </w:rPr>
    </w:lvl>
  </w:abstractNum>
  <w:abstractNum w:abstractNumId="13">
    <w:nsid w:val="512D6430"/>
    <w:multiLevelType w:val="multilevel"/>
    <w:tmpl w:val="CF72E55E"/>
    <w:lvl w:ilvl="0">
      <w:start w:val="1"/>
      <w:numFmt w:val="decimal"/>
      <w:lvlText w:val="%1."/>
      <w:lvlJc w:val="left"/>
      <w:pPr>
        <w:ind w:left="720" w:hanging="360"/>
      </w:pPr>
    </w:lvl>
    <w:lvl w:ilvl="1">
      <w:start w:val="2"/>
      <w:numFmt w:val="decimal"/>
      <w:isLgl/>
      <w:lvlText w:val="%1.%2"/>
      <w:lvlJc w:val="left"/>
      <w:pPr>
        <w:ind w:left="1015" w:hanging="48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605" w:hanging="720"/>
      </w:pPr>
      <w:rPr>
        <w:rFonts w:hint="default"/>
      </w:rPr>
    </w:lvl>
    <w:lvl w:ilvl="4">
      <w:start w:val="1"/>
      <w:numFmt w:val="decimal"/>
      <w:isLgl/>
      <w:lvlText w:val="%1.%2.%3.%4.%5"/>
      <w:lvlJc w:val="left"/>
      <w:pPr>
        <w:ind w:left="2140" w:hanging="1080"/>
      </w:pPr>
      <w:rPr>
        <w:rFonts w:hint="default"/>
      </w:rPr>
    </w:lvl>
    <w:lvl w:ilvl="5">
      <w:start w:val="1"/>
      <w:numFmt w:val="decimal"/>
      <w:isLgl/>
      <w:lvlText w:val="%1.%2.%3.%4.%5.%6"/>
      <w:lvlJc w:val="left"/>
      <w:pPr>
        <w:ind w:left="2315" w:hanging="1080"/>
      </w:pPr>
      <w:rPr>
        <w:rFonts w:hint="default"/>
      </w:rPr>
    </w:lvl>
    <w:lvl w:ilvl="6">
      <w:start w:val="1"/>
      <w:numFmt w:val="decimal"/>
      <w:isLgl/>
      <w:lvlText w:val="%1.%2.%3.%4.%5.%6.%7"/>
      <w:lvlJc w:val="left"/>
      <w:pPr>
        <w:ind w:left="2850" w:hanging="1440"/>
      </w:pPr>
      <w:rPr>
        <w:rFonts w:hint="default"/>
      </w:rPr>
    </w:lvl>
    <w:lvl w:ilvl="7">
      <w:start w:val="1"/>
      <w:numFmt w:val="decimal"/>
      <w:isLgl/>
      <w:lvlText w:val="%1.%2.%3.%4.%5.%6.%7.%8"/>
      <w:lvlJc w:val="left"/>
      <w:pPr>
        <w:ind w:left="3025" w:hanging="1440"/>
      </w:pPr>
      <w:rPr>
        <w:rFonts w:hint="default"/>
      </w:rPr>
    </w:lvl>
    <w:lvl w:ilvl="8">
      <w:start w:val="1"/>
      <w:numFmt w:val="decimal"/>
      <w:isLgl/>
      <w:lvlText w:val="%1.%2.%3.%4.%5.%6.%7.%8.%9"/>
      <w:lvlJc w:val="left"/>
      <w:pPr>
        <w:ind w:left="3560" w:hanging="1800"/>
      </w:pPr>
      <w:rPr>
        <w:rFonts w:hint="default"/>
      </w:rPr>
    </w:lvl>
  </w:abstractNum>
  <w:abstractNum w:abstractNumId="14">
    <w:nsid w:val="52C80779"/>
    <w:multiLevelType w:val="singleLevel"/>
    <w:tmpl w:val="3E2806F2"/>
    <w:lvl w:ilvl="0">
      <w:start w:val="1"/>
      <w:numFmt w:val="decimal"/>
      <w:lvlText w:val="%1."/>
      <w:lvlJc w:val="left"/>
      <w:pPr>
        <w:tabs>
          <w:tab w:val="num" w:pos="360"/>
        </w:tabs>
        <w:ind w:left="360" w:hanging="360"/>
      </w:pPr>
      <w:rPr>
        <w:rFonts w:hint="default"/>
      </w:rPr>
    </w:lvl>
  </w:abstractNum>
  <w:abstractNum w:abstractNumId="15">
    <w:nsid w:val="53022F43"/>
    <w:multiLevelType w:val="singleLevel"/>
    <w:tmpl w:val="3E2806F2"/>
    <w:lvl w:ilvl="0">
      <w:start w:val="1"/>
      <w:numFmt w:val="decimal"/>
      <w:lvlText w:val="%1."/>
      <w:lvlJc w:val="left"/>
      <w:pPr>
        <w:tabs>
          <w:tab w:val="num" w:pos="360"/>
        </w:tabs>
        <w:ind w:left="360" w:hanging="360"/>
      </w:pPr>
      <w:rPr>
        <w:rFonts w:hint="default"/>
      </w:rPr>
    </w:lvl>
  </w:abstractNum>
  <w:abstractNum w:abstractNumId="16">
    <w:nsid w:val="552C3C73"/>
    <w:multiLevelType w:val="singleLevel"/>
    <w:tmpl w:val="3E2806F2"/>
    <w:lvl w:ilvl="0">
      <w:start w:val="1"/>
      <w:numFmt w:val="decimal"/>
      <w:lvlText w:val="%1."/>
      <w:lvlJc w:val="left"/>
      <w:pPr>
        <w:tabs>
          <w:tab w:val="num" w:pos="360"/>
        </w:tabs>
        <w:ind w:left="360" w:hanging="360"/>
      </w:pPr>
      <w:rPr>
        <w:rFonts w:hint="default"/>
      </w:rPr>
    </w:lvl>
  </w:abstractNum>
  <w:abstractNum w:abstractNumId="17">
    <w:nsid w:val="5AB9471F"/>
    <w:multiLevelType w:val="singleLevel"/>
    <w:tmpl w:val="3E2806F2"/>
    <w:lvl w:ilvl="0">
      <w:start w:val="1"/>
      <w:numFmt w:val="decimal"/>
      <w:lvlText w:val="%1."/>
      <w:lvlJc w:val="left"/>
      <w:pPr>
        <w:tabs>
          <w:tab w:val="num" w:pos="360"/>
        </w:tabs>
        <w:ind w:left="360" w:hanging="360"/>
      </w:pPr>
      <w:rPr>
        <w:rFonts w:hint="default"/>
      </w:rPr>
    </w:lvl>
  </w:abstractNum>
  <w:abstractNum w:abstractNumId="18">
    <w:nsid w:val="61750503"/>
    <w:multiLevelType w:val="singleLevel"/>
    <w:tmpl w:val="3E2806F2"/>
    <w:lvl w:ilvl="0">
      <w:start w:val="1"/>
      <w:numFmt w:val="decimal"/>
      <w:lvlText w:val="%1."/>
      <w:lvlJc w:val="left"/>
      <w:pPr>
        <w:tabs>
          <w:tab w:val="num" w:pos="360"/>
        </w:tabs>
        <w:ind w:left="360" w:hanging="360"/>
      </w:pPr>
      <w:rPr>
        <w:rFonts w:hint="default"/>
      </w:rPr>
    </w:lvl>
  </w:abstractNum>
  <w:abstractNum w:abstractNumId="19">
    <w:nsid w:val="66366E14"/>
    <w:multiLevelType w:val="hybridMultilevel"/>
    <w:tmpl w:val="E7F4182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8C940EE"/>
    <w:multiLevelType w:val="singleLevel"/>
    <w:tmpl w:val="3E2806F2"/>
    <w:lvl w:ilvl="0">
      <w:start w:val="1"/>
      <w:numFmt w:val="decimal"/>
      <w:lvlText w:val="%1."/>
      <w:lvlJc w:val="left"/>
      <w:pPr>
        <w:tabs>
          <w:tab w:val="num" w:pos="360"/>
        </w:tabs>
        <w:ind w:left="360" w:hanging="360"/>
      </w:pPr>
      <w:rPr>
        <w:rFonts w:hint="default"/>
      </w:rPr>
    </w:lvl>
  </w:abstractNum>
  <w:abstractNum w:abstractNumId="21">
    <w:nsid w:val="6AD411D7"/>
    <w:multiLevelType w:val="singleLevel"/>
    <w:tmpl w:val="3E2806F2"/>
    <w:lvl w:ilvl="0">
      <w:start w:val="1"/>
      <w:numFmt w:val="decimal"/>
      <w:lvlText w:val="%1."/>
      <w:lvlJc w:val="left"/>
      <w:pPr>
        <w:tabs>
          <w:tab w:val="num" w:pos="360"/>
        </w:tabs>
        <w:ind w:left="360" w:hanging="360"/>
      </w:pPr>
      <w:rPr>
        <w:rFonts w:hint="default"/>
      </w:rPr>
    </w:lvl>
  </w:abstractNum>
  <w:abstractNum w:abstractNumId="22">
    <w:nsid w:val="6EB430C8"/>
    <w:multiLevelType w:val="multilevel"/>
    <w:tmpl w:val="CB504988"/>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6EC00360"/>
    <w:multiLevelType w:val="hybridMultilevel"/>
    <w:tmpl w:val="9EF8405E"/>
    <w:lvl w:ilvl="0" w:tplc="5E18306A">
      <w:start w:val="1"/>
      <w:numFmt w:val="decimal"/>
      <w:lvlText w:val="%1."/>
      <w:lvlJc w:val="left"/>
      <w:pPr>
        <w:ind w:left="-66" w:hanging="360"/>
      </w:pPr>
      <w:rPr>
        <w:rFonts w:hint="default"/>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24">
    <w:nsid w:val="7D2B384F"/>
    <w:multiLevelType w:val="singleLevel"/>
    <w:tmpl w:val="3E2806F2"/>
    <w:lvl w:ilvl="0">
      <w:start w:val="1"/>
      <w:numFmt w:val="decimal"/>
      <w:lvlText w:val="%1."/>
      <w:lvlJc w:val="left"/>
      <w:pPr>
        <w:tabs>
          <w:tab w:val="num" w:pos="360"/>
        </w:tabs>
        <w:ind w:left="360" w:hanging="360"/>
      </w:pPr>
      <w:rPr>
        <w:rFonts w:hint="default"/>
      </w:rPr>
    </w:lvl>
  </w:abstractNum>
  <w:num w:numId="1">
    <w:abstractNumId w:val="11"/>
  </w:num>
  <w:num w:numId="2">
    <w:abstractNumId w:val="4"/>
  </w:num>
  <w:num w:numId="3">
    <w:abstractNumId w:val="22"/>
  </w:num>
  <w:num w:numId="4">
    <w:abstractNumId w:val="19"/>
  </w:num>
  <w:num w:numId="5">
    <w:abstractNumId w:val="7"/>
  </w:num>
  <w:num w:numId="6">
    <w:abstractNumId w:val="12"/>
  </w:num>
  <w:num w:numId="7">
    <w:abstractNumId w:val="24"/>
  </w:num>
  <w:num w:numId="8">
    <w:abstractNumId w:val="21"/>
  </w:num>
  <w:num w:numId="9">
    <w:abstractNumId w:val="3"/>
  </w:num>
  <w:num w:numId="10">
    <w:abstractNumId w:val="1"/>
  </w:num>
  <w:num w:numId="11">
    <w:abstractNumId w:val="9"/>
  </w:num>
  <w:num w:numId="12">
    <w:abstractNumId w:val="18"/>
  </w:num>
  <w:num w:numId="13">
    <w:abstractNumId w:val="0"/>
  </w:num>
  <w:num w:numId="14">
    <w:abstractNumId w:val="14"/>
  </w:num>
  <w:num w:numId="15">
    <w:abstractNumId w:val="16"/>
  </w:num>
  <w:num w:numId="16">
    <w:abstractNumId w:val="10"/>
  </w:num>
  <w:num w:numId="17">
    <w:abstractNumId w:val="20"/>
  </w:num>
  <w:num w:numId="18">
    <w:abstractNumId w:val="6"/>
  </w:num>
  <w:num w:numId="19">
    <w:abstractNumId w:val="15"/>
  </w:num>
  <w:num w:numId="20">
    <w:abstractNumId w:val="17"/>
  </w:num>
  <w:num w:numId="21">
    <w:abstractNumId w:val="13"/>
  </w:num>
  <w:num w:numId="22">
    <w:abstractNumId w:val="5"/>
  </w:num>
  <w:num w:numId="23">
    <w:abstractNumId w:val="2"/>
  </w:num>
  <w:num w:numId="24">
    <w:abstractNumId w:val="8"/>
  </w:num>
  <w:num w:numId="25">
    <w:abstractNumId w:val="2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E6C30"/>
    <w:rsid w:val="00047EFD"/>
    <w:rsid w:val="0005159D"/>
    <w:rsid w:val="0006315F"/>
    <w:rsid w:val="000633A1"/>
    <w:rsid w:val="00093DE3"/>
    <w:rsid w:val="000A2715"/>
    <w:rsid w:val="000B6094"/>
    <w:rsid w:val="000D1D32"/>
    <w:rsid w:val="000F09C5"/>
    <w:rsid w:val="00105EB9"/>
    <w:rsid w:val="001079C0"/>
    <w:rsid w:val="001177A3"/>
    <w:rsid w:val="001240AC"/>
    <w:rsid w:val="00126F49"/>
    <w:rsid w:val="00127DC6"/>
    <w:rsid w:val="001431DB"/>
    <w:rsid w:val="00143717"/>
    <w:rsid w:val="00176690"/>
    <w:rsid w:val="0018187F"/>
    <w:rsid w:val="0018209B"/>
    <w:rsid w:val="00184965"/>
    <w:rsid w:val="00194DAB"/>
    <w:rsid w:val="001A7456"/>
    <w:rsid w:val="001B273F"/>
    <w:rsid w:val="001B3E7B"/>
    <w:rsid w:val="001C0419"/>
    <w:rsid w:val="001E3BBD"/>
    <w:rsid w:val="001E5BAB"/>
    <w:rsid w:val="00205789"/>
    <w:rsid w:val="00253449"/>
    <w:rsid w:val="0025448D"/>
    <w:rsid w:val="00270FA0"/>
    <w:rsid w:val="00273359"/>
    <w:rsid w:val="00291BC2"/>
    <w:rsid w:val="002A5F9B"/>
    <w:rsid w:val="002B7D6D"/>
    <w:rsid w:val="002F44AA"/>
    <w:rsid w:val="002F77F9"/>
    <w:rsid w:val="003002A6"/>
    <w:rsid w:val="00312504"/>
    <w:rsid w:val="003145A8"/>
    <w:rsid w:val="0033204F"/>
    <w:rsid w:val="0033380D"/>
    <w:rsid w:val="00334D5C"/>
    <w:rsid w:val="003403C9"/>
    <w:rsid w:val="00345973"/>
    <w:rsid w:val="00360659"/>
    <w:rsid w:val="003622EA"/>
    <w:rsid w:val="003815C1"/>
    <w:rsid w:val="00385EAD"/>
    <w:rsid w:val="003A5E33"/>
    <w:rsid w:val="003C503B"/>
    <w:rsid w:val="003D0D11"/>
    <w:rsid w:val="003E66E1"/>
    <w:rsid w:val="00404BEB"/>
    <w:rsid w:val="00411AE4"/>
    <w:rsid w:val="00422BBA"/>
    <w:rsid w:val="00425E33"/>
    <w:rsid w:val="00456D28"/>
    <w:rsid w:val="004729A8"/>
    <w:rsid w:val="00490078"/>
    <w:rsid w:val="004B18D2"/>
    <w:rsid w:val="004C2266"/>
    <w:rsid w:val="004E13AF"/>
    <w:rsid w:val="004E6ED2"/>
    <w:rsid w:val="004F4C71"/>
    <w:rsid w:val="00505FFC"/>
    <w:rsid w:val="00506918"/>
    <w:rsid w:val="005514F5"/>
    <w:rsid w:val="00556A26"/>
    <w:rsid w:val="00556B4C"/>
    <w:rsid w:val="00577E01"/>
    <w:rsid w:val="00580F75"/>
    <w:rsid w:val="005835D9"/>
    <w:rsid w:val="00584D27"/>
    <w:rsid w:val="00587D66"/>
    <w:rsid w:val="0059732E"/>
    <w:rsid w:val="005C052B"/>
    <w:rsid w:val="005C4276"/>
    <w:rsid w:val="005C5329"/>
    <w:rsid w:val="005D68CE"/>
    <w:rsid w:val="005E0222"/>
    <w:rsid w:val="005E52F7"/>
    <w:rsid w:val="006117C9"/>
    <w:rsid w:val="00650A00"/>
    <w:rsid w:val="006570B8"/>
    <w:rsid w:val="00661B70"/>
    <w:rsid w:val="00665AD0"/>
    <w:rsid w:val="00677438"/>
    <w:rsid w:val="006938BD"/>
    <w:rsid w:val="006966AC"/>
    <w:rsid w:val="006A2893"/>
    <w:rsid w:val="006B6C94"/>
    <w:rsid w:val="006C2C93"/>
    <w:rsid w:val="006C2E1B"/>
    <w:rsid w:val="006C2F7A"/>
    <w:rsid w:val="006C716F"/>
    <w:rsid w:val="006E6C30"/>
    <w:rsid w:val="007314B8"/>
    <w:rsid w:val="00743548"/>
    <w:rsid w:val="00746AEF"/>
    <w:rsid w:val="007521C4"/>
    <w:rsid w:val="007553A9"/>
    <w:rsid w:val="00755D3B"/>
    <w:rsid w:val="007938DC"/>
    <w:rsid w:val="007A2833"/>
    <w:rsid w:val="007C3489"/>
    <w:rsid w:val="007C46CB"/>
    <w:rsid w:val="007C6022"/>
    <w:rsid w:val="007E6825"/>
    <w:rsid w:val="00806C23"/>
    <w:rsid w:val="00811CF5"/>
    <w:rsid w:val="008202C6"/>
    <w:rsid w:val="00823E88"/>
    <w:rsid w:val="00825DB3"/>
    <w:rsid w:val="008318A4"/>
    <w:rsid w:val="0083566F"/>
    <w:rsid w:val="00835D26"/>
    <w:rsid w:val="00856374"/>
    <w:rsid w:val="00870896"/>
    <w:rsid w:val="008A0643"/>
    <w:rsid w:val="008A418F"/>
    <w:rsid w:val="008D0425"/>
    <w:rsid w:val="008E6A91"/>
    <w:rsid w:val="008E77BF"/>
    <w:rsid w:val="00922BE6"/>
    <w:rsid w:val="00930901"/>
    <w:rsid w:val="0093111B"/>
    <w:rsid w:val="00935BBA"/>
    <w:rsid w:val="009656AF"/>
    <w:rsid w:val="0097489A"/>
    <w:rsid w:val="009A37D8"/>
    <w:rsid w:val="009C5223"/>
    <w:rsid w:val="00A10B1D"/>
    <w:rsid w:val="00A1226C"/>
    <w:rsid w:val="00A12BD2"/>
    <w:rsid w:val="00A13E1A"/>
    <w:rsid w:val="00A162AA"/>
    <w:rsid w:val="00A17428"/>
    <w:rsid w:val="00A31F84"/>
    <w:rsid w:val="00A536CB"/>
    <w:rsid w:val="00A60C14"/>
    <w:rsid w:val="00A61877"/>
    <w:rsid w:val="00A811CF"/>
    <w:rsid w:val="00A847C6"/>
    <w:rsid w:val="00AA3E9D"/>
    <w:rsid w:val="00AB70C4"/>
    <w:rsid w:val="00AB79F6"/>
    <w:rsid w:val="00AD5088"/>
    <w:rsid w:val="00AD69E6"/>
    <w:rsid w:val="00AE3EBD"/>
    <w:rsid w:val="00AF0F54"/>
    <w:rsid w:val="00B0595E"/>
    <w:rsid w:val="00B13AC6"/>
    <w:rsid w:val="00B2346A"/>
    <w:rsid w:val="00B27B58"/>
    <w:rsid w:val="00B95147"/>
    <w:rsid w:val="00BA0507"/>
    <w:rsid w:val="00BB2CBE"/>
    <w:rsid w:val="00BB4CCB"/>
    <w:rsid w:val="00BB5019"/>
    <w:rsid w:val="00BD3FC9"/>
    <w:rsid w:val="00C01287"/>
    <w:rsid w:val="00C016DB"/>
    <w:rsid w:val="00C114B5"/>
    <w:rsid w:val="00C35BAB"/>
    <w:rsid w:val="00C55030"/>
    <w:rsid w:val="00C64FE2"/>
    <w:rsid w:val="00C75873"/>
    <w:rsid w:val="00C85047"/>
    <w:rsid w:val="00CA79CE"/>
    <w:rsid w:val="00CD2904"/>
    <w:rsid w:val="00CF33B7"/>
    <w:rsid w:val="00CF5913"/>
    <w:rsid w:val="00D0037C"/>
    <w:rsid w:val="00D227CA"/>
    <w:rsid w:val="00D32CDB"/>
    <w:rsid w:val="00D40B73"/>
    <w:rsid w:val="00D61A9B"/>
    <w:rsid w:val="00D67B7D"/>
    <w:rsid w:val="00DA0533"/>
    <w:rsid w:val="00DB7F50"/>
    <w:rsid w:val="00DD69DC"/>
    <w:rsid w:val="00DE3C26"/>
    <w:rsid w:val="00E2030F"/>
    <w:rsid w:val="00E278DC"/>
    <w:rsid w:val="00E30534"/>
    <w:rsid w:val="00E31326"/>
    <w:rsid w:val="00E41AE3"/>
    <w:rsid w:val="00E51629"/>
    <w:rsid w:val="00E6464D"/>
    <w:rsid w:val="00E8110B"/>
    <w:rsid w:val="00E819A2"/>
    <w:rsid w:val="00E865AA"/>
    <w:rsid w:val="00E875DD"/>
    <w:rsid w:val="00E96177"/>
    <w:rsid w:val="00EA338A"/>
    <w:rsid w:val="00EC54FB"/>
    <w:rsid w:val="00ED2823"/>
    <w:rsid w:val="00F07227"/>
    <w:rsid w:val="00F12D4F"/>
    <w:rsid w:val="00F20A02"/>
    <w:rsid w:val="00F21717"/>
    <w:rsid w:val="00F30F11"/>
    <w:rsid w:val="00F3518B"/>
    <w:rsid w:val="00F50955"/>
    <w:rsid w:val="00F61680"/>
    <w:rsid w:val="00F63885"/>
    <w:rsid w:val="00F82F2C"/>
    <w:rsid w:val="00FB5195"/>
    <w:rsid w:val="00FE2114"/>
    <w:rsid w:val="00FE57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35D9"/>
  </w:style>
  <w:style w:type="paragraph" w:styleId="1">
    <w:name w:val="heading 1"/>
    <w:basedOn w:val="a"/>
    <w:next w:val="a"/>
    <w:link w:val="10"/>
    <w:qFormat/>
    <w:rsid w:val="0025448D"/>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paragraph" w:styleId="2">
    <w:name w:val="heading 2"/>
    <w:basedOn w:val="a"/>
    <w:next w:val="a"/>
    <w:link w:val="20"/>
    <w:uiPriority w:val="99"/>
    <w:qFormat/>
    <w:rsid w:val="006A2893"/>
    <w:pPr>
      <w:keepNext/>
      <w:spacing w:before="240" w:after="60" w:line="240" w:lineRule="auto"/>
      <w:outlineLvl w:val="1"/>
    </w:pPr>
    <w:rPr>
      <w:rFonts w:ascii="Arial" w:eastAsia="Times New Roman" w:hAnsi="Arial" w:cs="Times New Roman"/>
      <w:b/>
      <w:bCs/>
      <w:i/>
      <w:iCs/>
      <w:sz w:val="28"/>
      <w:szCs w:val="28"/>
      <w:lang w:eastAsia="ru-RU"/>
    </w:rPr>
  </w:style>
  <w:style w:type="paragraph" w:styleId="3">
    <w:name w:val="heading 3"/>
    <w:basedOn w:val="a"/>
    <w:next w:val="a"/>
    <w:link w:val="30"/>
    <w:uiPriority w:val="9"/>
    <w:semiHidden/>
    <w:unhideWhenUsed/>
    <w:qFormat/>
    <w:rsid w:val="00A12BD2"/>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05EB9"/>
    <w:pPr>
      <w:suppressAutoHyphens/>
      <w:spacing w:after="120" w:line="240" w:lineRule="auto"/>
    </w:pPr>
    <w:rPr>
      <w:rFonts w:ascii="Times New Roman" w:eastAsia="Times New Roman" w:hAnsi="Times New Roman" w:cs="Times New Roman"/>
      <w:sz w:val="20"/>
      <w:szCs w:val="20"/>
      <w:lang w:eastAsia="ar-SA"/>
    </w:rPr>
  </w:style>
  <w:style w:type="character" w:customStyle="1" w:styleId="a4">
    <w:name w:val="Основной текст Знак"/>
    <w:basedOn w:val="a0"/>
    <w:link w:val="a3"/>
    <w:rsid w:val="00105EB9"/>
    <w:rPr>
      <w:rFonts w:ascii="Times New Roman" w:eastAsia="Times New Roman" w:hAnsi="Times New Roman" w:cs="Times New Roman"/>
      <w:sz w:val="20"/>
      <w:szCs w:val="20"/>
      <w:lang w:eastAsia="ar-SA"/>
    </w:rPr>
  </w:style>
  <w:style w:type="table" w:styleId="a5">
    <w:name w:val="Table Grid"/>
    <w:basedOn w:val="a1"/>
    <w:uiPriority w:val="39"/>
    <w:rsid w:val="00105EB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rsid w:val="00105EB9"/>
    <w:pPr>
      <w:widowControl w:val="0"/>
      <w:autoSpaceDE w:val="0"/>
      <w:autoSpaceDN w:val="0"/>
      <w:adjustRightInd w:val="0"/>
      <w:spacing w:after="0" w:line="482" w:lineRule="exact"/>
      <w:jc w:val="center"/>
    </w:pPr>
    <w:rPr>
      <w:rFonts w:ascii="Times New Roman" w:eastAsia="Times New Roman" w:hAnsi="Times New Roman" w:cs="Times New Roman"/>
      <w:sz w:val="24"/>
      <w:szCs w:val="24"/>
      <w:lang w:eastAsia="ru-RU"/>
    </w:rPr>
  </w:style>
  <w:style w:type="character" w:customStyle="1" w:styleId="FontStyle40">
    <w:name w:val="Font Style40"/>
    <w:rsid w:val="00105EB9"/>
    <w:rPr>
      <w:rFonts w:ascii="Times New Roman" w:hAnsi="Times New Roman" w:cs="Times New Roman"/>
      <w:sz w:val="26"/>
      <w:szCs w:val="26"/>
    </w:rPr>
  </w:style>
  <w:style w:type="character" w:customStyle="1" w:styleId="FontStyle39">
    <w:name w:val="Font Style39"/>
    <w:rsid w:val="00105EB9"/>
    <w:rPr>
      <w:rFonts w:ascii="Times New Roman" w:hAnsi="Times New Roman" w:cs="Times New Roman"/>
      <w:b/>
      <w:bCs/>
      <w:sz w:val="26"/>
      <w:szCs w:val="26"/>
    </w:rPr>
  </w:style>
  <w:style w:type="paragraph" w:styleId="a6">
    <w:name w:val="List Paragraph"/>
    <w:aliases w:val="Содержание. 2 уровень,List Paragraph,ПАРАГРАФ,Bullet List,FooterText,numbered,Paragraphe de liste1,lp1,Use Case List Paragraph,Маркер,ТЗ список,Абзац списка литеральный,Bulletr List Paragraph,1 Абзац списка,Обычный-1,Этапы"/>
    <w:basedOn w:val="a"/>
    <w:link w:val="a7"/>
    <w:uiPriority w:val="34"/>
    <w:qFormat/>
    <w:rsid w:val="00105EB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Default">
    <w:name w:val="Default"/>
    <w:rsid w:val="00105EB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7">
    <w:name w:val="Абзац списка Знак"/>
    <w:aliases w:val="Содержание. 2 уровень Знак,List Paragraph Знак,ПАРАГРАФ Знак,Bullet List Знак,FooterText Знак,numbered Знак,Paragraphe de liste1 Знак,lp1 Знак,Use Case List Paragraph Знак,Маркер Знак,ТЗ список Знак,Абзац списка литеральный Знак"/>
    <w:link w:val="a6"/>
    <w:uiPriority w:val="34"/>
    <w:qFormat/>
    <w:locked/>
    <w:rsid w:val="00105EB9"/>
    <w:rPr>
      <w:rFonts w:ascii="Times New Roman" w:eastAsia="Times New Roman" w:hAnsi="Times New Roman" w:cs="Times New Roman"/>
      <w:sz w:val="20"/>
      <w:szCs w:val="20"/>
      <w:lang w:eastAsia="ru-RU"/>
    </w:rPr>
  </w:style>
  <w:style w:type="paragraph" w:styleId="a8">
    <w:name w:val="Normal (Web)"/>
    <w:aliases w:val="Обычный (Web)1,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05EB9"/>
    <w:pPr>
      <w:spacing w:before="100" w:beforeAutospacing="1" w:after="100" w:afterAutospacing="1" w:line="240" w:lineRule="auto"/>
    </w:pPr>
    <w:rPr>
      <w:rFonts w:ascii="Arial Unicode MS" w:eastAsia="Arial Unicode MS" w:hAnsi="Arial Unicode MS" w:cs="Arial Unicode MS"/>
      <w:sz w:val="24"/>
      <w:szCs w:val="24"/>
      <w:lang w:eastAsia="ru-RU"/>
    </w:rPr>
  </w:style>
  <w:style w:type="character" w:customStyle="1" w:styleId="a9">
    <w:name w:val="Обычный (веб) Знак"/>
    <w:aliases w:val="Обычный (Web)1 Знак,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8"/>
    <w:uiPriority w:val="99"/>
    <w:rsid w:val="00105EB9"/>
    <w:rPr>
      <w:rFonts w:ascii="Arial Unicode MS" w:eastAsia="Arial Unicode MS" w:hAnsi="Arial Unicode MS" w:cs="Arial Unicode MS"/>
      <w:sz w:val="24"/>
      <w:szCs w:val="24"/>
      <w:lang w:eastAsia="ru-RU"/>
    </w:rPr>
  </w:style>
  <w:style w:type="paragraph" w:styleId="aa">
    <w:name w:val="header"/>
    <w:basedOn w:val="a"/>
    <w:link w:val="ab"/>
    <w:uiPriority w:val="99"/>
    <w:unhideWhenUsed/>
    <w:rsid w:val="0097489A"/>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7489A"/>
  </w:style>
  <w:style w:type="paragraph" w:styleId="ac">
    <w:name w:val="footer"/>
    <w:basedOn w:val="a"/>
    <w:link w:val="ad"/>
    <w:uiPriority w:val="99"/>
    <w:unhideWhenUsed/>
    <w:rsid w:val="0097489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7489A"/>
  </w:style>
  <w:style w:type="paragraph" w:styleId="ae">
    <w:name w:val="Balloon Text"/>
    <w:basedOn w:val="a"/>
    <w:link w:val="af"/>
    <w:uiPriority w:val="99"/>
    <w:semiHidden/>
    <w:unhideWhenUsed/>
    <w:rsid w:val="00385EAD"/>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85EAD"/>
    <w:rPr>
      <w:rFonts w:ascii="Segoe UI" w:hAnsi="Segoe UI" w:cs="Segoe UI"/>
      <w:sz w:val="18"/>
      <w:szCs w:val="18"/>
    </w:rPr>
  </w:style>
  <w:style w:type="paragraph" w:styleId="21">
    <w:name w:val="List 2"/>
    <w:basedOn w:val="a"/>
    <w:rsid w:val="00587D66"/>
    <w:pPr>
      <w:spacing w:after="0" w:line="240" w:lineRule="auto"/>
      <w:ind w:left="566" w:hanging="283"/>
    </w:pPr>
    <w:rPr>
      <w:rFonts w:ascii="Times New Roman" w:eastAsia="Times New Roman" w:hAnsi="Times New Roman" w:cs="Times New Roman"/>
      <w:sz w:val="24"/>
      <w:szCs w:val="24"/>
      <w:lang w:eastAsia="ru-RU"/>
    </w:rPr>
  </w:style>
  <w:style w:type="paragraph" w:styleId="af0">
    <w:name w:val="Body Text Indent"/>
    <w:aliases w:val="текст,Основной текст 1 Знак,текст Знак,Основной текст 1"/>
    <w:basedOn w:val="a"/>
    <w:link w:val="af1"/>
    <w:rsid w:val="00334D5C"/>
    <w:pPr>
      <w:spacing w:after="120" w:line="240" w:lineRule="auto"/>
      <w:ind w:left="283"/>
    </w:pPr>
    <w:rPr>
      <w:rFonts w:ascii="Times New Roman" w:eastAsia="Times New Roman" w:hAnsi="Times New Roman" w:cs="Times New Roman"/>
      <w:sz w:val="24"/>
      <w:szCs w:val="24"/>
      <w:lang w:eastAsia="ru-RU"/>
    </w:rPr>
  </w:style>
  <w:style w:type="character" w:customStyle="1" w:styleId="af1">
    <w:name w:val="Основной текст с отступом Знак"/>
    <w:aliases w:val="текст Знак1,Основной текст 1 Знак Знак,текст Знак Знак,Основной текст 1 Знак1"/>
    <w:basedOn w:val="a0"/>
    <w:link w:val="af0"/>
    <w:rsid w:val="00334D5C"/>
    <w:rPr>
      <w:rFonts w:ascii="Times New Roman" w:eastAsia="Times New Roman" w:hAnsi="Times New Roman" w:cs="Times New Roman"/>
      <w:sz w:val="24"/>
      <w:szCs w:val="24"/>
      <w:lang w:eastAsia="ru-RU"/>
    </w:rPr>
  </w:style>
  <w:style w:type="paragraph" w:customStyle="1" w:styleId="Style14">
    <w:name w:val="Style14"/>
    <w:basedOn w:val="a"/>
    <w:uiPriority w:val="99"/>
    <w:rsid w:val="00334D5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25448D"/>
    <w:rPr>
      <w:rFonts w:ascii="Times New Roman" w:eastAsia="Times New Roman" w:hAnsi="Times New Roman" w:cs="Times New Roman"/>
      <w:sz w:val="24"/>
      <w:szCs w:val="24"/>
      <w:lang w:eastAsia="ru-RU"/>
    </w:rPr>
  </w:style>
  <w:style w:type="character" w:styleId="af2">
    <w:name w:val="Hyperlink"/>
    <w:uiPriority w:val="99"/>
    <w:unhideWhenUsed/>
    <w:rsid w:val="008202C6"/>
    <w:rPr>
      <w:color w:val="0000FF"/>
      <w:u w:val="single"/>
    </w:rPr>
  </w:style>
  <w:style w:type="character" w:customStyle="1" w:styleId="20">
    <w:name w:val="Заголовок 2 Знак"/>
    <w:basedOn w:val="a0"/>
    <w:link w:val="2"/>
    <w:uiPriority w:val="99"/>
    <w:rsid w:val="006A2893"/>
    <w:rPr>
      <w:rFonts w:ascii="Arial" w:eastAsia="Times New Roman" w:hAnsi="Arial" w:cs="Times New Roman"/>
      <w:b/>
      <w:bCs/>
      <w:i/>
      <w:iCs/>
      <w:sz w:val="28"/>
      <w:szCs w:val="28"/>
      <w:lang w:eastAsia="ru-RU"/>
    </w:rPr>
  </w:style>
  <w:style w:type="character" w:styleId="af3">
    <w:name w:val="Emphasis"/>
    <w:qFormat/>
    <w:rsid w:val="006A2893"/>
    <w:rPr>
      <w:rFonts w:cs="Times New Roman"/>
      <w:i/>
    </w:rPr>
  </w:style>
  <w:style w:type="paragraph" w:customStyle="1" w:styleId="txt">
    <w:name w:val="txt"/>
    <w:basedOn w:val="a"/>
    <w:rsid w:val="00AD50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5"/>
    <w:uiPriority w:val="99"/>
    <w:qFormat/>
    <w:rsid w:val="00273359"/>
    <w:pPr>
      <w:spacing w:after="0" w:line="240" w:lineRule="auto"/>
    </w:pPr>
    <w:rPr>
      <w:rFonts w:ascii="Times New Roman" w:eastAsia="Times New Roman" w:hAnsi="Times New Roman" w:cs="Times New Roman"/>
      <w:sz w:val="20"/>
      <w:szCs w:val="20"/>
      <w:lang w:val="en-US" w:eastAsia="ru-RU"/>
    </w:rPr>
  </w:style>
  <w:style w:type="character" w:customStyle="1" w:styleId="af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4"/>
    <w:uiPriority w:val="99"/>
    <w:rsid w:val="00273359"/>
    <w:rPr>
      <w:rFonts w:ascii="Times New Roman" w:eastAsia="Times New Roman" w:hAnsi="Times New Roman" w:cs="Times New Roman"/>
      <w:sz w:val="20"/>
      <w:szCs w:val="20"/>
      <w:lang w:val="en-US" w:eastAsia="ru-RU"/>
    </w:rPr>
  </w:style>
  <w:style w:type="character" w:styleId="af6">
    <w:name w:val="footnote reference"/>
    <w:aliases w:val="Знак сноски-FN,Ciae niinee-FN,AЗнак сноски зел"/>
    <w:uiPriority w:val="99"/>
    <w:rsid w:val="00273359"/>
    <w:rPr>
      <w:rFonts w:cs="Times New Roman"/>
      <w:vertAlign w:val="superscript"/>
    </w:rPr>
  </w:style>
  <w:style w:type="character" w:customStyle="1" w:styleId="30">
    <w:name w:val="Заголовок 3 Знак"/>
    <w:basedOn w:val="a0"/>
    <w:link w:val="3"/>
    <w:uiPriority w:val="9"/>
    <w:semiHidden/>
    <w:rsid w:val="00A12BD2"/>
    <w:rPr>
      <w:rFonts w:asciiTheme="majorHAnsi" w:eastAsiaTheme="majorEastAsia" w:hAnsiTheme="majorHAnsi" w:cstheme="majorBidi"/>
      <w:b/>
      <w:bCs/>
      <w:color w:val="5B9BD5" w:themeColor="accent1"/>
    </w:rPr>
  </w:style>
  <w:style w:type="paragraph" w:styleId="af7">
    <w:name w:val="No Spacing"/>
    <w:basedOn w:val="a"/>
    <w:link w:val="af8"/>
    <w:uiPriority w:val="99"/>
    <w:qFormat/>
    <w:rsid w:val="004729A8"/>
    <w:pPr>
      <w:spacing w:after="0" w:line="240" w:lineRule="auto"/>
      <w:jc w:val="both"/>
    </w:pPr>
    <w:rPr>
      <w:rFonts w:ascii="Times New Roman" w:eastAsia="Times New Roman" w:hAnsi="Times New Roman" w:cs="Times New Roman"/>
      <w:sz w:val="24"/>
      <w:szCs w:val="24"/>
    </w:rPr>
  </w:style>
  <w:style w:type="character" w:customStyle="1" w:styleId="af8">
    <w:name w:val="Без интервала Знак"/>
    <w:link w:val="af7"/>
    <w:uiPriority w:val="99"/>
    <w:locked/>
    <w:rsid w:val="004729A8"/>
    <w:rPr>
      <w:rFonts w:ascii="Times New Roman" w:eastAsia="Times New Roman" w:hAnsi="Times New Roman" w:cs="Times New Roman"/>
      <w:sz w:val="24"/>
      <w:szCs w:val="24"/>
    </w:rPr>
  </w:style>
  <w:style w:type="character" w:customStyle="1" w:styleId="s10">
    <w:name w:val="s_10"/>
    <w:rsid w:val="004729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anbook.com/book/152440"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2626</TotalTime>
  <Pages>21</Pages>
  <Words>5233</Words>
  <Characters>29834</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Мильченко Надежда Олеговна</dc:creator>
  <cp:lastModifiedBy>Варданян Карина Амаяковна</cp:lastModifiedBy>
  <cp:revision>110</cp:revision>
  <cp:lastPrinted>2023-12-19T13:00:00Z</cp:lastPrinted>
  <dcterms:created xsi:type="dcterms:W3CDTF">2023-11-20T08:45:00Z</dcterms:created>
  <dcterms:modified xsi:type="dcterms:W3CDTF">2023-12-19T13:00:00Z</dcterms:modified>
</cp:coreProperties>
</file>